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3D5" w:rsidRPr="00A41EA9" w:rsidRDefault="00FD2C81" w:rsidP="00B603D5">
      <w:pPr>
        <w:spacing w:line="240" w:lineRule="auto"/>
        <w:ind w:firstLine="709"/>
        <w:jc w:val="right"/>
        <w:rPr>
          <w:rFonts w:ascii="Times New Roman" w:eastAsia="Calibri" w:hAnsi="Times New Roman" w:cs="Times New Roman"/>
          <w:i/>
          <w:sz w:val="24"/>
          <w:szCs w:val="24"/>
        </w:rPr>
      </w:pPr>
      <w:r>
        <w:rPr>
          <w:rFonts w:ascii="Times New Roman" w:eastAsia="Calibri" w:hAnsi="Times New Roman" w:cs="Times New Roman"/>
          <w:i/>
          <w:sz w:val="24"/>
          <w:szCs w:val="24"/>
        </w:rPr>
        <w:t>Приложение</w:t>
      </w:r>
    </w:p>
    <w:p w:rsidR="00B603D5" w:rsidRPr="00A41EA9" w:rsidRDefault="00B603D5" w:rsidP="00B603D5">
      <w:pPr>
        <w:spacing w:line="240" w:lineRule="auto"/>
        <w:ind w:firstLine="709"/>
        <w:jc w:val="right"/>
        <w:rPr>
          <w:rFonts w:ascii="Times New Roman" w:eastAsia="Calibri" w:hAnsi="Times New Roman" w:cs="Times New Roman"/>
          <w:i/>
          <w:sz w:val="24"/>
          <w:szCs w:val="24"/>
        </w:rPr>
      </w:pPr>
      <w:proofErr w:type="gramStart"/>
      <w:r w:rsidRPr="00A41EA9">
        <w:rPr>
          <w:rFonts w:ascii="Times New Roman" w:eastAsia="Calibri" w:hAnsi="Times New Roman" w:cs="Times New Roman"/>
          <w:i/>
          <w:sz w:val="24"/>
          <w:szCs w:val="24"/>
        </w:rPr>
        <w:t>к</w:t>
      </w:r>
      <w:proofErr w:type="gramEnd"/>
      <w:r w:rsidRPr="00A41EA9">
        <w:rPr>
          <w:rFonts w:ascii="Times New Roman" w:eastAsia="Calibri" w:hAnsi="Times New Roman" w:cs="Times New Roman"/>
          <w:i/>
          <w:sz w:val="24"/>
          <w:szCs w:val="24"/>
        </w:rPr>
        <w:t xml:space="preserve"> О</w:t>
      </w:r>
      <w:r w:rsidR="006F0BE4">
        <w:rPr>
          <w:rFonts w:ascii="Times New Roman" w:eastAsia="Calibri" w:hAnsi="Times New Roman" w:cs="Times New Roman"/>
          <w:i/>
          <w:sz w:val="24"/>
          <w:szCs w:val="24"/>
        </w:rPr>
        <w:t>П</w:t>
      </w:r>
      <w:r w:rsidR="00FD2C81">
        <w:rPr>
          <w:rFonts w:ascii="Times New Roman" w:eastAsia="Calibri" w:hAnsi="Times New Roman" w:cs="Times New Roman"/>
          <w:i/>
          <w:sz w:val="24"/>
          <w:szCs w:val="24"/>
        </w:rPr>
        <w:t xml:space="preserve"> СПО</w:t>
      </w:r>
      <w:r w:rsidRPr="00A41EA9">
        <w:rPr>
          <w:rFonts w:ascii="Times New Roman" w:eastAsia="Calibri" w:hAnsi="Times New Roman" w:cs="Times New Roman"/>
          <w:i/>
          <w:sz w:val="24"/>
          <w:szCs w:val="24"/>
        </w:rPr>
        <w:t xml:space="preserve"> по профессии</w:t>
      </w:r>
    </w:p>
    <w:p w:rsidR="00B603D5" w:rsidRPr="00A41EA9" w:rsidRDefault="00B603D5" w:rsidP="00B603D5">
      <w:pPr>
        <w:spacing w:line="240" w:lineRule="auto"/>
        <w:ind w:firstLine="709"/>
        <w:jc w:val="right"/>
        <w:rPr>
          <w:rFonts w:ascii="Times New Roman" w:eastAsia="Calibri" w:hAnsi="Times New Roman" w:cs="Times New Roman"/>
          <w:i/>
          <w:sz w:val="24"/>
          <w:szCs w:val="24"/>
        </w:rPr>
      </w:pPr>
      <w:r w:rsidRPr="00A41EA9">
        <w:rPr>
          <w:rFonts w:ascii="Times New Roman" w:eastAsia="Calibri" w:hAnsi="Times New Roman" w:cs="Times New Roman"/>
          <w:i/>
          <w:sz w:val="24"/>
          <w:szCs w:val="24"/>
        </w:rPr>
        <w:t>43.01.09 Повар, кондитер</w:t>
      </w:r>
    </w:p>
    <w:p w:rsidR="00615D46" w:rsidRPr="00BB575E" w:rsidRDefault="00615D46" w:rsidP="00615D46">
      <w:pPr>
        <w:ind w:firstLine="720"/>
        <w:jc w:val="both"/>
        <w:rPr>
          <w:rFonts w:ascii="Times New Roman" w:hAnsi="Times New Roman" w:cs="Times New Roman"/>
          <w:b/>
          <w:bCs/>
          <w:sz w:val="24"/>
          <w:szCs w:val="24"/>
        </w:rPr>
      </w:pPr>
    </w:p>
    <w:p w:rsidR="00615D46" w:rsidRPr="00BB575E" w:rsidRDefault="00615D46" w:rsidP="00615D46">
      <w:pPr>
        <w:widowControl w:val="0"/>
        <w:autoSpaceDE w:val="0"/>
        <w:autoSpaceDN w:val="0"/>
        <w:adjustRightInd w:val="0"/>
        <w:ind w:firstLine="720"/>
        <w:jc w:val="both"/>
        <w:rPr>
          <w:rFonts w:ascii="Times New Roman" w:hAnsi="Times New Roman" w:cs="Times New Roman"/>
          <w:color w:val="000000"/>
          <w:sz w:val="24"/>
          <w:szCs w:val="24"/>
        </w:rPr>
      </w:pPr>
    </w:p>
    <w:p w:rsidR="00615D46" w:rsidRPr="00BB575E" w:rsidRDefault="00615D46" w:rsidP="00615D46">
      <w:pPr>
        <w:widowControl w:val="0"/>
        <w:autoSpaceDE w:val="0"/>
        <w:autoSpaceDN w:val="0"/>
        <w:adjustRightInd w:val="0"/>
        <w:ind w:firstLine="720"/>
        <w:jc w:val="both"/>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both"/>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both"/>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both"/>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both"/>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center"/>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center"/>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center"/>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center"/>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center"/>
        <w:rPr>
          <w:rFonts w:ascii="Times New Roman" w:hAnsi="Times New Roman" w:cs="Times New Roman"/>
          <w:b/>
          <w:bCs/>
          <w:color w:val="000000"/>
          <w:sz w:val="24"/>
          <w:szCs w:val="24"/>
        </w:rPr>
      </w:pPr>
    </w:p>
    <w:p w:rsidR="00615D46" w:rsidRPr="00BB575E" w:rsidRDefault="00615D46" w:rsidP="00615D46">
      <w:pPr>
        <w:widowControl w:val="0"/>
        <w:autoSpaceDE w:val="0"/>
        <w:autoSpaceDN w:val="0"/>
        <w:adjustRightInd w:val="0"/>
        <w:ind w:firstLine="720"/>
        <w:jc w:val="center"/>
        <w:rPr>
          <w:rFonts w:ascii="Times New Roman" w:hAnsi="Times New Roman" w:cs="Times New Roman"/>
          <w:b/>
          <w:bCs/>
          <w:color w:val="000000"/>
          <w:sz w:val="24"/>
          <w:szCs w:val="24"/>
        </w:rPr>
      </w:pPr>
    </w:p>
    <w:p w:rsidR="00615D46" w:rsidRPr="00B603D5" w:rsidRDefault="00615D46" w:rsidP="00615D46">
      <w:pPr>
        <w:spacing w:after="200"/>
        <w:jc w:val="center"/>
        <w:rPr>
          <w:rFonts w:ascii="Times New Roman" w:hAnsi="Times New Roman" w:cs="Times New Roman"/>
          <w:sz w:val="24"/>
          <w:szCs w:val="24"/>
        </w:rPr>
      </w:pPr>
    </w:p>
    <w:p w:rsidR="00546884" w:rsidRDefault="00546884" w:rsidP="00FD2C8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МЕТОДИЧЕСКИЕ УКАЗАНИЯ (РЕКОМЕНДАЦИИ)</w:t>
      </w:r>
    </w:p>
    <w:p w:rsidR="00546884" w:rsidRDefault="00546884" w:rsidP="00546884">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ПО ВЫПОЛНЕНИЮ ПРАКТИЧЕСКИХ РАБОТ ОБУЧАЮЩИХСЯ</w:t>
      </w:r>
    </w:p>
    <w:p w:rsidR="00615D46" w:rsidRPr="006F0BE4" w:rsidRDefault="00B603D5" w:rsidP="00644A61">
      <w:pPr>
        <w:spacing w:line="240" w:lineRule="auto"/>
        <w:jc w:val="center"/>
        <w:rPr>
          <w:rFonts w:ascii="Times New Roman" w:hAnsi="Times New Roman" w:cs="Times New Roman"/>
          <w:b/>
          <w:sz w:val="24"/>
          <w:szCs w:val="24"/>
        </w:rPr>
      </w:pPr>
      <w:r w:rsidRPr="006F0BE4">
        <w:rPr>
          <w:rFonts w:ascii="Times New Roman" w:hAnsi="Times New Roman" w:cs="Times New Roman"/>
          <w:b/>
          <w:sz w:val="24"/>
          <w:szCs w:val="24"/>
        </w:rPr>
        <w:t>ОП. 06</w:t>
      </w:r>
      <w:r w:rsidR="00615D46" w:rsidRPr="006F0BE4">
        <w:rPr>
          <w:rFonts w:ascii="Times New Roman" w:hAnsi="Times New Roman" w:cs="Times New Roman"/>
          <w:b/>
          <w:sz w:val="24"/>
          <w:szCs w:val="24"/>
        </w:rPr>
        <w:t xml:space="preserve"> </w:t>
      </w:r>
      <w:r w:rsidR="007F2BE2" w:rsidRPr="006F0BE4">
        <w:rPr>
          <w:rFonts w:ascii="Times New Roman" w:hAnsi="Times New Roman" w:cs="Times New Roman"/>
          <w:b/>
          <w:sz w:val="24"/>
          <w:szCs w:val="24"/>
        </w:rPr>
        <w:t>Охрана труда</w:t>
      </w:r>
    </w:p>
    <w:p w:rsidR="00615D46" w:rsidRPr="0011285D" w:rsidRDefault="00615D46" w:rsidP="00615D46">
      <w:pPr>
        <w:spacing w:after="200"/>
        <w:jc w:val="center"/>
        <w:rPr>
          <w:rFonts w:ascii="Times New Roman" w:hAnsi="Times New Roman" w:cs="Times New Roman"/>
          <w:b/>
          <w:sz w:val="24"/>
          <w:szCs w:val="24"/>
        </w:rPr>
      </w:pPr>
    </w:p>
    <w:p w:rsidR="00615D46" w:rsidRPr="0011285D" w:rsidRDefault="00615D46" w:rsidP="00615D46">
      <w:pPr>
        <w:spacing w:after="200"/>
        <w:jc w:val="center"/>
        <w:rPr>
          <w:rFonts w:ascii="Times New Roman" w:hAnsi="Times New Roman" w:cs="Times New Roman"/>
          <w:b/>
          <w:sz w:val="24"/>
          <w:szCs w:val="24"/>
        </w:rPr>
      </w:pPr>
    </w:p>
    <w:p w:rsidR="00615D46" w:rsidRPr="0011285D" w:rsidRDefault="00615D46" w:rsidP="00615D46">
      <w:pPr>
        <w:spacing w:after="200"/>
        <w:jc w:val="center"/>
        <w:rPr>
          <w:rFonts w:ascii="Times New Roman" w:hAnsi="Times New Roman" w:cs="Times New Roman"/>
          <w:b/>
          <w:sz w:val="24"/>
          <w:szCs w:val="24"/>
        </w:rPr>
      </w:pPr>
    </w:p>
    <w:p w:rsidR="00615D46" w:rsidRPr="0011285D" w:rsidRDefault="00615D46" w:rsidP="00615D46">
      <w:pPr>
        <w:spacing w:after="200"/>
        <w:jc w:val="center"/>
        <w:rPr>
          <w:rFonts w:ascii="Times New Roman" w:hAnsi="Times New Roman" w:cs="Times New Roman"/>
          <w:b/>
          <w:sz w:val="24"/>
          <w:szCs w:val="24"/>
        </w:rPr>
      </w:pPr>
    </w:p>
    <w:p w:rsidR="00615D46" w:rsidRPr="0011285D" w:rsidRDefault="00615D46" w:rsidP="00615D46">
      <w:pPr>
        <w:spacing w:after="200"/>
        <w:jc w:val="center"/>
        <w:rPr>
          <w:rFonts w:ascii="Times New Roman" w:hAnsi="Times New Roman" w:cs="Times New Roman"/>
          <w:b/>
          <w:sz w:val="24"/>
          <w:szCs w:val="24"/>
        </w:rPr>
      </w:pPr>
    </w:p>
    <w:p w:rsidR="00615D46" w:rsidRPr="0011285D" w:rsidRDefault="00615D46" w:rsidP="00615D46">
      <w:pPr>
        <w:spacing w:after="200"/>
        <w:jc w:val="center"/>
        <w:rPr>
          <w:rFonts w:ascii="Times New Roman" w:hAnsi="Times New Roman" w:cs="Times New Roman"/>
          <w:b/>
          <w:sz w:val="24"/>
          <w:szCs w:val="24"/>
        </w:rPr>
      </w:pPr>
    </w:p>
    <w:p w:rsidR="00615D46" w:rsidRDefault="00615D46" w:rsidP="00615D46">
      <w:pPr>
        <w:spacing w:after="200"/>
        <w:rPr>
          <w:rFonts w:ascii="Times New Roman" w:hAnsi="Times New Roman" w:cs="Times New Roman"/>
          <w:b/>
          <w:sz w:val="24"/>
          <w:szCs w:val="24"/>
        </w:rPr>
      </w:pPr>
    </w:p>
    <w:p w:rsidR="00615D46" w:rsidRDefault="00615D46" w:rsidP="00615D46">
      <w:pPr>
        <w:spacing w:after="200"/>
        <w:rPr>
          <w:rFonts w:ascii="Times New Roman" w:hAnsi="Times New Roman" w:cs="Times New Roman"/>
          <w:b/>
          <w:sz w:val="24"/>
          <w:szCs w:val="24"/>
        </w:rPr>
      </w:pPr>
    </w:p>
    <w:p w:rsidR="00615D46" w:rsidRDefault="00615D46" w:rsidP="00615D46">
      <w:pPr>
        <w:spacing w:after="200"/>
        <w:rPr>
          <w:rFonts w:ascii="Times New Roman" w:hAnsi="Times New Roman" w:cs="Times New Roman"/>
          <w:b/>
          <w:sz w:val="24"/>
          <w:szCs w:val="24"/>
        </w:rPr>
      </w:pPr>
    </w:p>
    <w:p w:rsidR="00615D46" w:rsidRDefault="00615D46" w:rsidP="00615D46">
      <w:pPr>
        <w:spacing w:after="200"/>
        <w:rPr>
          <w:rFonts w:ascii="Times New Roman" w:hAnsi="Times New Roman" w:cs="Times New Roman"/>
          <w:b/>
          <w:sz w:val="24"/>
          <w:szCs w:val="24"/>
        </w:rPr>
      </w:pPr>
    </w:p>
    <w:p w:rsidR="00615D46" w:rsidRPr="0011285D" w:rsidRDefault="00615D46" w:rsidP="00615D46">
      <w:pPr>
        <w:spacing w:after="200"/>
        <w:rPr>
          <w:rFonts w:ascii="Times New Roman" w:hAnsi="Times New Roman" w:cs="Times New Roman"/>
          <w:b/>
          <w:sz w:val="24"/>
          <w:szCs w:val="24"/>
        </w:rPr>
      </w:pPr>
    </w:p>
    <w:p w:rsidR="00615D46" w:rsidRDefault="00615D46" w:rsidP="00615D46">
      <w:pPr>
        <w:spacing w:after="200"/>
        <w:jc w:val="center"/>
        <w:rPr>
          <w:rFonts w:ascii="Times New Roman" w:hAnsi="Times New Roman" w:cs="Times New Roman"/>
          <w:b/>
          <w:sz w:val="24"/>
          <w:szCs w:val="24"/>
        </w:rPr>
      </w:pPr>
    </w:p>
    <w:p w:rsidR="00644A61" w:rsidRDefault="00644A61" w:rsidP="00615D46">
      <w:pPr>
        <w:spacing w:after="200"/>
        <w:jc w:val="center"/>
        <w:rPr>
          <w:rFonts w:ascii="Times New Roman" w:hAnsi="Times New Roman" w:cs="Times New Roman"/>
          <w:b/>
          <w:sz w:val="24"/>
          <w:szCs w:val="24"/>
        </w:rPr>
      </w:pPr>
    </w:p>
    <w:p w:rsidR="00FD2C81" w:rsidRDefault="00FD2C81" w:rsidP="00615D46">
      <w:pPr>
        <w:spacing w:after="200"/>
        <w:jc w:val="center"/>
        <w:rPr>
          <w:rFonts w:ascii="Times New Roman" w:hAnsi="Times New Roman" w:cs="Times New Roman"/>
          <w:b/>
          <w:sz w:val="24"/>
          <w:szCs w:val="24"/>
        </w:rPr>
      </w:pPr>
      <w:bookmarkStart w:id="0" w:name="_GoBack"/>
      <w:bookmarkEnd w:id="0"/>
    </w:p>
    <w:p w:rsidR="00644A61" w:rsidRPr="0011285D" w:rsidRDefault="00644A61" w:rsidP="00615D46">
      <w:pPr>
        <w:spacing w:after="200"/>
        <w:jc w:val="center"/>
        <w:rPr>
          <w:rFonts w:ascii="Times New Roman" w:hAnsi="Times New Roman" w:cs="Times New Roman"/>
          <w:b/>
          <w:sz w:val="24"/>
          <w:szCs w:val="24"/>
        </w:rPr>
      </w:pPr>
    </w:p>
    <w:p w:rsidR="00615D46" w:rsidRPr="0011285D" w:rsidRDefault="00615D46" w:rsidP="00615D46">
      <w:pPr>
        <w:spacing w:after="200"/>
        <w:rPr>
          <w:rFonts w:ascii="Times New Roman" w:hAnsi="Times New Roman" w:cs="Times New Roman"/>
          <w:b/>
          <w:sz w:val="24"/>
          <w:szCs w:val="24"/>
        </w:rPr>
      </w:pPr>
    </w:p>
    <w:p w:rsidR="00615D46" w:rsidRPr="0011285D" w:rsidRDefault="00615D46" w:rsidP="00615D46">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r w:rsidRPr="0011285D">
        <w:rPr>
          <w:rFonts w:ascii="Times New Roman" w:eastAsia="Times New Roman" w:hAnsi="Times New Roman" w:cs="Times New Roman"/>
          <w:b/>
          <w:color w:val="000000"/>
          <w:spacing w:val="6"/>
          <w:sz w:val="24"/>
          <w:szCs w:val="24"/>
          <w:lang w:eastAsia="ru-RU"/>
        </w:rPr>
        <w:lastRenderedPageBreak/>
        <w:t>СОДЕРЖАНИЕ</w:t>
      </w:r>
    </w:p>
    <w:p w:rsidR="00615D46" w:rsidRPr="0011285D" w:rsidRDefault="00615D46" w:rsidP="00615D46">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615D46" w:rsidRPr="0011285D" w:rsidRDefault="00615D46" w:rsidP="00615D46">
      <w:pPr>
        <w:numPr>
          <w:ilvl w:val="0"/>
          <w:numId w:val="1"/>
        </w:numPr>
        <w:spacing w:after="200"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 xml:space="preserve"> Пояснительная записка</w:t>
      </w:r>
    </w:p>
    <w:p w:rsidR="00615D46" w:rsidRPr="0011285D" w:rsidRDefault="00615D46" w:rsidP="00615D46">
      <w:pPr>
        <w:numPr>
          <w:ilvl w:val="0"/>
          <w:numId w:val="1"/>
        </w:numPr>
        <w:spacing w:after="200"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Перечень практических работ</w:t>
      </w:r>
    </w:p>
    <w:p w:rsidR="00615D46" w:rsidRPr="0011285D" w:rsidRDefault="00615D46" w:rsidP="00615D46">
      <w:pPr>
        <w:numPr>
          <w:ilvl w:val="0"/>
          <w:numId w:val="1"/>
        </w:numPr>
        <w:spacing w:after="200"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Инструктивно-методические указания по выполнению практических работ</w:t>
      </w:r>
    </w:p>
    <w:p w:rsidR="00615D46" w:rsidRPr="0011285D" w:rsidRDefault="00615D46" w:rsidP="00615D46">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sidRPr="0011285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1285D">
        <w:rPr>
          <w:rFonts w:ascii="Times New Roman" w:eastAsia="Times New Roman" w:hAnsi="Times New Roman" w:cs="Times New Roman"/>
          <w:sz w:val="24"/>
          <w:szCs w:val="24"/>
          <w:lang w:eastAsia="ru-RU"/>
        </w:rPr>
        <w:t>1</w:t>
      </w:r>
    </w:p>
    <w:p w:rsidR="00615D46" w:rsidRDefault="00615D46" w:rsidP="00615D46">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2</w:t>
      </w:r>
    </w:p>
    <w:p w:rsidR="00615D46" w:rsidRDefault="00615D46" w:rsidP="00615D46">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3</w:t>
      </w:r>
    </w:p>
    <w:p w:rsidR="00615D46" w:rsidRDefault="00615D46" w:rsidP="00615D46">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4</w:t>
      </w:r>
    </w:p>
    <w:p w:rsidR="00615D46" w:rsidRDefault="00615D46" w:rsidP="00615D46">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5</w:t>
      </w:r>
    </w:p>
    <w:p w:rsidR="00615D46" w:rsidRPr="0011285D" w:rsidRDefault="00615D46" w:rsidP="00615D46">
      <w:pPr>
        <w:spacing w:line="240" w:lineRule="auto"/>
        <w:ind w:firstLine="426"/>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4. Литература, информационное обеспечение</w:t>
      </w:r>
    </w:p>
    <w:p w:rsidR="00615D46" w:rsidRPr="0011285D" w:rsidRDefault="00615D46" w:rsidP="00615D46">
      <w:pPr>
        <w:widowControl w:val="0"/>
        <w:tabs>
          <w:tab w:val="left" w:pos="0"/>
        </w:tabs>
        <w:spacing w:line="240" w:lineRule="auto"/>
        <w:ind w:left="1083" w:hanging="657"/>
        <w:outlineLvl w:val="1"/>
        <w:rPr>
          <w:rFonts w:ascii="Times New Roman" w:eastAsia="Times New Roman" w:hAnsi="Times New Roman" w:cs="Times New Roman"/>
          <w:bCs/>
          <w:sz w:val="24"/>
          <w:szCs w:val="24"/>
        </w:rPr>
      </w:pPr>
      <w:r w:rsidRPr="0011285D">
        <w:rPr>
          <w:rFonts w:ascii="Times New Roman" w:eastAsia="Times New Roman" w:hAnsi="Times New Roman" w:cs="Times New Roman"/>
          <w:bCs/>
          <w:sz w:val="24"/>
          <w:szCs w:val="24"/>
        </w:rPr>
        <w:t>5. Критерии оценивания лабораторных и практических</w:t>
      </w:r>
      <w:r w:rsidRPr="0011285D">
        <w:rPr>
          <w:rFonts w:ascii="Times New Roman" w:eastAsia="Times New Roman" w:hAnsi="Times New Roman" w:cs="Times New Roman"/>
          <w:bCs/>
          <w:spacing w:val="-14"/>
          <w:sz w:val="24"/>
          <w:szCs w:val="24"/>
        </w:rPr>
        <w:t xml:space="preserve"> </w:t>
      </w:r>
      <w:r w:rsidRPr="0011285D">
        <w:rPr>
          <w:rFonts w:ascii="Times New Roman" w:eastAsia="Times New Roman" w:hAnsi="Times New Roman" w:cs="Times New Roman"/>
          <w:bCs/>
          <w:sz w:val="24"/>
          <w:szCs w:val="24"/>
        </w:rPr>
        <w:t>работ</w:t>
      </w:r>
    </w:p>
    <w:p w:rsidR="00615D46" w:rsidRPr="0011285D" w:rsidRDefault="00615D46" w:rsidP="00615D46">
      <w:pPr>
        <w:spacing w:after="200"/>
        <w:jc w:val="center"/>
        <w:rPr>
          <w:rFonts w:ascii="Times New Roman" w:hAnsi="Times New Roman" w:cs="Times New Roman"/>
          <w:sz w:val="24"/>
          <w:szCs w:val="24"/>
        </w:rPr>
      </w:pPr>
    </w:p>
    <w:p w:rsidR="00615D46" w:rsidRPr="0011285D" w:rsidRDefault="00615D46" w:rsidP="00615D46">
      <w:pPr>
        <w:spacing w:after="200"/>
        <w:jc w:val="center"/>
        <w:rPr>
          <w:rFonts w:ascii="Times New Roman" w:hAnsi="Times New Roman" w:cs="Times New Roman"/>
          <w:sz w:val="24"/>
          <w:szCs w:val="24"/>
        </w:rPr>
      </w:pPr>
    </w:p>
    <w:p w:rsidR="00615D46" w:rsidRPr="0011285D" w:rsidRDefault="00615D46" w:rsidP="00615D46">
      <w:pPr>
        <w:spacing w:after="200"/>
        <w:jc w:val="center"/>
        <w:rPr>
          <w:rFonts w:ascii="Times New Roman" w:hAnsi="Times New Roman" w:cs="Times New Roman"/>
          <w:sz w:val="24"/>
          <w:szCs w:val="24"/>
        </w:rPr>
      </w:pPr>
    </w:p>
    <w:p w:rsidR="00615D46" w:rsidRPr="0011285D" w:rsidRDefault="00615D46" w:rsidP="00615D46">
      <w:pPr>
        <w:spacing w:after="200"/>
        <w:jc w:val="center"/>
        <w:rPr>
          <w:rFonts w:ascii="Times New Roman" w:hAnsi="Times New Roman" w:cs="Times New Roman"/>
          <w:sz w:val="24"/>
          <w:szCs w:val="24"/>
        </w:rPr>
      </w:pPr>
    </w:p>
    <w:p w:rsidR="00615D46" w:rsidRPr="00DE1A82" w:rsidRDefault="00615D46" w:rsidP="00615D46">
      <w:pPr>
        <w:spacing w:line="360" w:lineRule="auto"/>
        <w:jc w:val="center"/>
        <w:rPr>
          <w:rFonts w:ascii="Times New Roman" w:eastAsia="Times New Roman" w:hAnsi="Times New Roman" w:cs="Times New Roman"/>
          <w:b/>
          <w:sz w:val="28"/>
          <w:szCs w:val="28"/>
          <w:lang w:eastAsia="ru-RU"/>
        </w:rPr>
      </w:pPr>
      <w:r w:rsidRPr="00DE1A82">
        <w:rPr>
          <w:rFonts w:ascii="Times New Roman" w:eastAsia="Times New Roman" w:hAnsi="Times New Roman" w:cs="Times New Roman"/>
          <w:b/>
          <w:sz w:val="28"/>
          <w:szCs w:val="28"/>
          <w:lang w:val="x-none" w:eastAsia="ru-RU"/>
        </w:rPr>
        <w:t xml:space="preserve"> </w:t>
      </w: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Default="00615D46" w:rsidP="00615D46">
      <w:pPr>
        <w:ind w:firstLine="720"/>
        <w:jc w:val="both"/>
        <w:rPr>
          <w:rFonts w:ascii="Times New Roman" w:hAnsi="Times New Roman" w:cs="Times New Roman"/>
          <w:b/>
          <w:bCs/>
          <w:color w:val="000000"/>
          <w:sz w:val="24"/>
          <w:szCs w:val="24"/>
        </w:rPr>
      </w:pPr>
    </w:p>
    <w:p w:rsidR="00615D46" w:rsidRDefault="00615D46" w:rsidP="00615D46">
      <w:pPr>
        <w:ind w:firstLine="720"/>
        <w:jc w:val="both"/>
        <w:rPr>
          <w:rFonts w:ascii="Times New Roman" w:hAnsi="Times New Roman" w:cs="Times New Roman"/>
          <w:b/>
          <w:bCs/>
          <w:color w:val="000000"/>
          <w:sz w:val="24"/>
          <w:szCs w:val="24"/>
        </w:rPr>
      </w:pPr>
    </w:p>
    <w:p w:rsidR="00615D46"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ind w:firstLine="720"/>
        <w:jc w:val="both"/>
        <w:rPr>
          <w:rFonts w:ascii="Times New Roman" w:hAnsi="Times New Roman" w:cs="Times New Roman"/>
          <w:b/>
          <w:bCs/>
          <w:color w:val="000000"/>
          <w:sz w:val="24"/>
          <w:szCs w:val="24"/>
        </w:rPr>
      </w:pPr>
    </w:p>
    <w:p w:rsidR="00615D46" w:rsidRPr="00BB575E" w:rsidRDefault="00615D46" w:rsidP="00615D46">
      <w:pPr>
        <w:rPr>
          <w:rFonts w:ascii="Times New Roman" w:hAnsi="Times New Roman" w:cs="Times New Roman"/>
          <w:b/>
          <w:bCs/>
          <w:color w:val="000000"/>
          <w:sz w:val="24"/>
          <w:szCs w:val="24"/>
        </w:rPr>
      </w:pPr>
    </w:p>
    <w:p w:rsidR="00615D46" w:rsidRPr="00BB575E" w:rsidRDefault="00615D46" w:rsidP="00615D46">
      <w:pPr>
        <w:ind w:firstLine="720"/>
        <w:rPr>
          <w:rFonts w:ascii="Times New Roman" w:hAnsi="Times New Roman" w:cs="Times New Roman"/>
          <w:b/>
          <w:bCs/>
          <w:color w:val="000000"/>
          <w:sz w:val="24"/>
          <w:szCs w:val="24"/>
        </w:rPr>
      </w:pPr>
    </w:p>
    <w:p w:rsidR="00615D46" w:rsidRPr="00BB575E" w:rsidRDefault="00615D46" w:rsidP="00615D46">
      <w:pPr>
        <w:rPr>
          <w:rFonts w:ascii="Times New Roman" w:hAnsi="Times New Roman" w:cs="Times New Roman"/>
          <w:sz w:val="24"/>
          <w:szCs w:val="24"/>
        </w:rPr>
      </w:pPr>
    </w:p>
    <w:tbl>
      <w:tblPr>
        <w:tblStyle w:val="a3"/>
        <w:tblW w:w="1001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1"/>
        <w:gridCol w:w="236"/>
      </w:tblGrid>
      <w:tr w:rsidR="00615D46" w:rsidRPr="00BB575E" w:rsidTr="006F0BE4">
        <w:tc>
          <w:tcPr>
            <w:tcW w:w="9781" w:type="dxa"/>
          </w:tcPr>
          <w:p w:rsidR="00615D46" w:rsidRPr="00BB575E" w:rsidRDefault="00615D46" w:rsidP="00670A14">
            <w:pPr>
              <w:widowControl w:val="0"/>
              <w:autoSpaceDE w:val="0"/>
              <w:autoSpaceDN w:val="0"/>
              <w:adjustRightInd w:val="0"/>
              <w:spacing w:line="360" w:lineRule="auto"/>
              <w:ind w:left="-567" w:firstLine="567"/>
              <w:jc w:val="both"/>
              <w:rPr>
                <w:rFonts w:ascii="Times New Roman" w:hAnsi="Times New Roman" w:cs="Times New Roman"/>
                <w:sz w:val="24"/>
                <w:szCs w:val="24"/>
              </w:rPr>
            </w:pPr>
          </w:p>
          <w:p w:rsidR="00615D46" w:rsidRPr="00BB575E" w:rsidRDefault="00615D46" w:rsidP="00670A14">
            <w:pPr>
              <w:widowControl w:val="0"/>
              <w:autoSpaceDE w:val="0"/>
              <w:autoSpaceDN w:val="0"/>
              <w:adjustRightInd w:val="0"/>
              <w:spacing w:line="360" w:lineRule="auto"/>
              <w:ind w:left="-567" w:firstLine="567"/>
              <w:jc w:val="both"/>
              <w:rPr>
                <w:rFonts w:ascii="Times New Roman" w:hAnsi="Times New Roman" w:cs="Times New Roman"/>
                <w:sz w:val="24"/>
                <w:szCs w:val="24"/>
              </w:rPr>
            </w:pPr>
          </w:p>
          <w:p w:rsidR="00615D46" w:rsidRDefault="00615D46" w:rsidP="00670A14">
            <w:pPr>
              <w:widowControl w:val="0"/>
              <w:autoSpaceDE w:val="0"/>
              <w:autoSpaceDN w:val="0"/>
              <w:adjustRightInd w:val="0"/>
              <w:spacing w:line="360" w:lineRule="auto"/>
              <w:ind w:left="-567" w:firstLine="567"/>
              <w:jc w:val="both"/>
              <w:rPr>
                <w:rFonts w:ascii="Times New Roman" w:hAnsi="Times New Roman" w:cs="Times New Roman"/>
                <w:sz w:val="24"/>
                <w:szCs w:val="24"/>
              </w:rPr>
            </w:pPr>
          </w:p>
          <w:p w:rsidR="007F2BE2" w:rsidRDefault="007F2BE2" w:rsidP="006F0BE4">
            <w:pPr>
              <w:widowControl w:val="0"/>
              <w:autoSpaceDE w:val="0"/>
              <w:autoSpaceDN w:val="0"/>
              <w:adjustRightInd w:val="0"/>
              <w:ind w:left="-567" w:firstLine="567"/>
              <w:jc w:val="both"/>
              <w:rPr>
                <w:rFonts w:ascii="Times New Roman" w:hAnsi="Times New Roman" w:cs="Times New Roman"/>
                <w:sz w:val="24"/>
                <w:szCs w:val="24"/>
              </w:rPr>
            </w:pPr>
          </w:p>
          <w:p w:rsidR="006F0BE4" w:rsidRPr="00BB575E" w:rsidRDefault="006F0BE4" w:rsidP="006F0BE4">
            <w:pPr>
              <w:widowControl w:val="0"/>
              <w:autoSpaceDE w:val="0"/>
              <w:autoSpaceDN w:val="0"/>
              <w:adjustRightInd w:val="0"/>
              <w:ind w:left="-567" w:firstLine="567"/>
              <w:jc w:val="both"/>
              <w:rPr>
                <w:rFonts w:ascii="Times New Roman" w:hAnsi="Times New Roman" w:cs="Times New Roman"/>
                <w:sz w:val="24"/>
                <w:szCs w:val="24"/>
              </w:rPr>
            </w:pPr>
          </w:p>
          <w:p w:rsidR="00615D46" w:rsidRPr="0011285D" w:rsidRDefault="00615D46" w:rsidP="006F0BE4">
            <w:pPr>
              <w:jc w:val="center"/>
              <w:rPr>
                <w:rFonts w:ascii="Times New Roman" w:hAnsi="Times New Roman" w:cs="Times New Roman"/>
                <w:b/>
                <w:sz w:val="24"/>
                <w:szCs w:val="24"/>
              </w:rPr>
            </w:pPr>
            <w:r w:rsidRPr="0011285D">
              <w:rPr>
                <w:rFonts w:ascii="Times New Roman" w:hAnsi="Times New Roman" w:cs="Times New Roman"/>
                <w:b/>
                <w:sz w:val="24"/>
                <w:szCs w:val="24"/>
              </w:rPr>
              <w:lastRenderedPageBreak/>
              <w:t>Пояснительная записка</w:t>
            </w:r>
          </w:p>
          <w:p w:rsidR="006F0BE4" w:rsidRDefault="006F0BE4" w:rsidP="006F0BE4">
            <w:pPr>
              <w:ind w:firstLine="743"/>
              <w:jc w:val="both"/>
              <w:rPr>
                <w:rFonts w:ascii="Times New Roman" w:eastAsia="Times New Roman" w:hAnsi="Times New Roman" w:cs="Times New Roman"/>
                <w:sz w:val="24"/>
                <w:szCs w:val="24"/>
                <w:lang w:eastAsia="ru-RU"/>
              </w:rPr>
            </w:pPr>
          </w:p>
          <w:p w:rsidR="00615D46" w:rsidRPr="006F0BE4" w:rsidRDefault="00615D46"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Методические рекомендации предназначены в качестве методического пособия при проведении практических работ </w:t>
            </w:r>
            <w:proofErr w:type="gramStart"/>
            <w:r w:rsidRPr="006F0BE4">
              <w:rPr>
                <w:rFonts w:ascii="Times New Roman" w:eastAsia="Times New Roman" w:hAnsi="Times New Roman" w:cs="Times New Roman"/>
                <w:sz w:val="24"/>
                <w:szCs w:val="24"/>
                <w:lang w:eastAsia="ru-RU"/>
              </w:rPr>
              <w:t>по</w:t>
            </w:r>
            <w:proofErr w:type="gramEnd"/>
            <w:r w:rsidRPr="006F0BE4">
              <w:rPr>
                <w:rFonts w:ascii="Times New Roman" w:eastAsia="Times New Roman" w:hAnsi="Times New Roman" w:cs="Times New Roman"/>
                <w:sz w:val="24"/>
                <w:szCs w:val="24"/>
                <w:lang w:eastAsia="ru-RU"/>
              </w:rPr>
              <w:t xml:space="preserve"> </w:t>
            </w:r>
            <w:r w:rsidR="009222A2" w:rsidRPr="006F0BE4">
              <w:rPr>
                <w:rFonts w:ascii="Times New Roman" w:eastAsia="Times New Roman" w:hAnsi="Times New Roman" w:cs="Times New Roman"/>
                <w:sz w:val="24"/>
                <w:szCs w:val="24"/>
                <w:lang w:eastAsia="ru-RU"/>
              </w:rPr>
              <w:t>ОП. 05. Охрана труда</w:t>
            </w:r>
            <w:r w:rsidRPr="006F0BE4">
              <w:rPr>
                <w:rFonts w:ascii="Times New Roman" w:eastAsia="Times New Roman" w:hAnsi="Times New Roman" w:cs="Times New Roman"/>
                <w:sz w:val="24"/>
                <w:szCs w:val="24"/>
                <w:lang w:eastAsia="ru-RU"/>
              </w:rPr>
              <w:t xml:space="preserve"> для профессии СПО 43.01.09 «Повар, кондитер». Практические работы проводятся после изучения соответствующих разделов и тем дисциплины.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615D46" w:rsidRPr="006F0BE4" w:rsidRDefault="00615D46"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Целью практических работ является закрепление теоретических знаний и приобретение практических </w:t>
            </w:r>
            <w:r w:rsidRPr="006F0BE4">
              <w:rPr>
                <w:rFonts w:ascii="Times New Roman" w:eastAsia="Times New Roman" w:hAnsi="Times New Roman" w:cs="Times New Roman"/>
                <w:b/>
                <w:sz w:val="24"/>
                <w:szCs w:val="24"/>
                <w:lang w:eastAsia="ru-RU"/>
              </w:rPr>
              <w:t>умений и навыков</w:t>
            </w:r>
            <w:r w:rsidRPr="006F0BE4">
              <w:rPr>
                <w:rFonts w:ascii="Times New Roman" w:eastAsia="Times New Roman" w:hAnsi="Times New Roman" w:cs="Times New Roman"/>
                <w:sz w:val="24"/>
                <w:szCs w:val="24"/>
                <w:lang w:eastAsia="ru-RU"/>
              </w:rPr>
              <w:t>:</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-использовать средства коллективной и индивидуальной защиты в соответствии с характером выполняемой профессиональной деятельности; </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-участвовать в аттестации рабочих мест по условиям труда, в </w:t>
            </w:r>
            <w:proofErr w:type="spellStart"/>
            <w:r w:rsidRPr="006F0BE4">
              <w:rPr>
                <w:rFonts w:ascii="Times New Roman" w:eastAsia="Times New Roman" w:hAnsi="Times New Roman" w:cs="Times New Roman"/>
                <w:sz w:val="24"/>
                <w:szCs w:val="24"/>
                <w:lang w:eastAsia="ru-RU"/>
              </w:rPr>
              <w:t>т.ч</w:t>
            </w:r>
            <w:proofErr w:type="spellEnd"/>
            <w:r w:rsidRPr="006F0BE4">
              <w:rPr>
                <w:rFonts w:ascii="Times New Roman" w:eastAsia="Times New Roman" w:hAnsi="Times New Roman" w:cs="Times New Roman"/>
                <w:sz w:val="24"/>
                <w:szCs w:val="24"/>
                <w:lang w:eastAsia="ru-RU"/>
              </w:rPr>
              <w:t xml:space="preserve">. оценивать условия труда и уровень </w:t>
            </w:r>
            <w:proofErr w:type="spellStart"/>
            <w:r w:rsidRPr="006F0BE4">
              <w:rPr>
                <w:rFonts w:ascii="Times New Roman" w:eastAsia="Times New Roman" w:hAnsi="Times New Roman" w:cs="Times New Roman"/>
                <w:sz w:val="24"/>
                <w:szCs w:val="24"/>
                <w:lang w:eastAsia="ru-RU"/>
              </w:rPr>
              <w:t>травмобезопасности</w:t>
            </w:r>
            <w:proofErr w:type="spellEnd"/>
            <w:r w:rsidRPr="006F0BE4">
              <w:rPr>
                <w:rFonts w:ascii="Times New Roman" w:eastAsia="Times New Roman" w:hAnsi="Times New Roman" w:cs="Times New Roman"/>
                <w:sz w:val="24"/>
                <w:szCs w:val="24"/>
                <w:lang w:eastAsia="ru-RU"/>
              </w:rPr>
              <w:t>;</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 </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-разъяснять подчиненным работникам (персоналу) содержание установленных требований охраны труда;</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-вырабатывать и контролировать навыки, необходимые для достижения требуемого уровня безопасности труда;</w:t>
            </w:r>
          </w:p>
          <w:p w:rsidR="00615D46"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-вести документацию установленного образца по охране труда, соблюдать сроки ее заполнения и условия хранения.</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Описания практических работ содержат:</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-наименование работы;</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-цель работы;</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-дидактическое оснащение;</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-краткие теоретические сведения;</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-порядок проведения  работы (инструкция), контрольные вопросы по данной работе;</w:t>
            </w:r>
          </w:p>
          <w:p w:rsidR="00615D46" w:rsidRPr="006F0BE4" w:rsidRDefault="00615D46" w:rsidP="006F0BE4">
            <w:pPr>
              <w:ind w:firstLine="743"/>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-форма выполнения отчета;</w:t>
            </w:r>
          </w:p>
          <w:p w:rsidR="00615D46" w:rsidRPr="006F0BE4" w:rsidRDefault="00615D46" w:rsidP="006F0BE4">
            <w:pPr>
              <w:spacing w:after="200"/>
              <w:ind w:firstLine="743"/>
              <w:jc w:val="both"/>
              <w:textAlignment w:val="baseline"/>
              <w:rPr>
                <w:rFonts w:ascii="Times New Roman" w:hAnsi="Times New Roman" w:cs="Times New Roman"/>
                <w:bCs/>
                <w:color w:val="000000"/>
                <w:sz w:val="24"/>
                <w:szCs w:val="24"/>
                <w:bdr w:val="none" w:sz="0" w:space="0" w:color="auto" w:frame="1"/>
                <w:shd w:val="clear" w:color="auto" w:fill="FFFFFF"/>
              </w:rPr>
            </w:pPr>
            <w:r w:rsidRPr="006F0BE4">
              <w:rPr>
                <w:rFonts w:ascii="Times New Roman" w:hAnsi="Times New Roman" w:cs="Times New Roman"/>
                <w:bCs/>
                <w:color w:val="000000"/>
                <w:sz w:val="24"/>
                <w:szCs w:val="24"/>
                <w:bdr w:val="none" w:sz="0" w:space="0" w:color="auto" w:frame="1"/>
                <w:shd w:val="clear" w:color="auto" w:fill="FFFFFF"/>
              </w:rPr>
              <w:t>В результате выполнения практических работ, предусмотренных программой по дисциплине «</w:t>
            </w:r>
            <w:r w:rsidR="00F56C29" w:rsidRPr="006F0BE4">
              <w:rPr>
                <w:rFonts w:ascii="Times New Roman" w:hAnsi="Times New Roman" w:cs="Times New Roman"/>
                <w:bCs/>
                <w:color w:val="000000"/>
                <w:sz w:val="24"/>
                <w:szCs w:val="24"/>
                <w:bdr w:val="none" w:sz="0" w:space="0" w:color="auto" w:frame="1"/>
                <w:shd w:val="clear" w:color="auto" w:fill="FFFFFF"/>
              </w:rPr>
              <w:t>Охрана труда</w:t>
            </w:r>
            <w:r w:rsidRPr="006F0BE4">
              <w:rPr>
                <w:rFonts w:ascii="Times New Roman" w:hAnsi="Times New Roman" w:cs="Times New Roman"/>
                <w:bCs/>
                <w:color w:val="000000"/>
                <w:sz w:val="24"/>
                <w:szCs w:val="24"/>
                <w:bdr w:val="none" w:sz="0" w:space="0" w:color="auto" w:frame="1"/>
                <w:shd w:val="clear" w:color="auto" w:fill="FFFFFF"/>
              </w:rPr>
              <w:t xml:space="preserve">», </w:t>
            </w:r>
            <w:proofErr w:type="gramStart"/>
            <w:r w:rsidRPr="006F0BE4">
              <w:rPr>
                <w:rFonts w:ascii="Times New Roman" w:hAnsi="Times New Roman" w:cs="Times New Roman"/>
                <w:bCs/>
                <w:color w:val="000000"/>
                <w:sz w:val="24"/>
                <w:szCs w:val="24"/>
                <w:bdr w:val="none" w:sz="0" w:space="0" w:color="auto" w:frame="1"/>
                <w:shd w:val="clear" w:color="auto" w:fill="FFFFFF"/>
              </w:rPr>
              <w:t>обучающийся</w:t>
            </w:r>
            <w:proofErr w:type="gramEnd"/>
            <w:r w:rsidRPr="006F0BE4">
              <w:rPr>
                <w:rFonts w:ascii="Times New Roman" w:hAnsi="Times New Roman" w:cs="Times New Roman"/>
                <w:bCs/>
                <w:color w:val="000000"/>
                <w:sz w:val="24"/>
                <w:szCs w:val="24"/>
                <w:bdr w:val="none" w:sz="0" w:space="0" w:color="auto" w:frame="1"/>
                <w:shd w:val="clear" w:color="auto" w:fill="FFFFFF"/>
              </w:rPr>
              <w:t xml:space="preserve"> должен:</w:t>
            </w:r>
          </w:p>
          <w:p w:rsidR="00615D46" w:rsidRPr="006F0BE4" w:rsidRDefault="00615D46" w:rsidP="006F0BE4">
            <w:pPr>
              <w:widowControl w:val="0"/>
              <w:autoSpaceDE w:val="0"/>
              <w:autoSpaceDN w:val="0"/>
              <w:adjustRightInd w:val="0"/>
              <w:ind w:left="-567" w:firstLine="743"/>
              <w:jc w:val="both"/>
              <w:rPr>
                <w:rFonts w:ascii="Times New Roman" w:hAnsi="Times New Roman" w:cs="Times New Roman"/>
                <w:sz w:val="24"/>
                <w:szCs w:val="24"/>
              </w:rPr>
            </w:pPr>
            <w:r w:rsidRPr="006F0BE4">
              <w:rPr>
                <w:rFonts w:ascii="Times New Roman" w:hAnsi="Times New Roman" w:cs="Times New Roman"/>
                <w:b/>
                <w:bCs/>
                <w:color w:val="000000"/>
                <w:sz w:val="24"/>
                <w:szCs w:val="24"/>
                <w:bdr w:val="none" w:sz="0" w:space="0" w:color="auto" w:frame="1"/>
                <w:shd w:val="clear" w:color="auto" w:fill="FFFFFF"/>
              </w:rPr>
              <w:t>Уметь:</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-использовать средства коллективной и индивидуальной защиты в соответствии с характером выполняемой профессиональной деятельности; </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-участвовать в аттестации рабочих мест по условиям труда, в </w:t>
            </w:r>
            <w:proofErr w:type="spellStart"/>
            <w:r w:rsidRPr="006F0BE4">
              <w:rPr>
                <w:rFonts w:ascii="Times New Roman" w:eastAsia="Times New Roman" w:hAnsi="Times New Roman" w:cs="Times New Roman"/>
                <w:sz w:val="24"/>
                <w:szCs w:val="24"/>
                <w:lang w:eastAsia="ru-RU"/>
              </w:rPr>
              <w:t>т.ч</w:t>
            </w:r>
            <w:proofErr w:type="spellEnd"/>
            <w:r w:rsidRPr="006F0BE4">
              <w:rPr>
                <w:rFonts w:ascii="Times New Roman" w:eastAsia="Times New Roman" w:hAnsi="Times New Roman" w:cs="Times New Roman"/>
                <w:sz w:val="24"/>
                <w:szCs w:val="24"/>
                <w:lang w:eastAsia="ru-RU"/>
              </w:rPr>
              <w:t xml:space="preserve">. оценивать условия труда и уровень </w:t>
            </w:r>
            <w:proofErr w:type="spellStart"/>
            <w:r w:rsidRPr="006F0BE4">
              <w:rPr>
                <w:rFonts w:ascii="Times New Roman" w:eastAsia="Times New Roman" w:hAnsi="Times New Roman" w:cs="Times New Roman"/>
                <w:sz w:val="24"/>
                <w:szCs w:val="24"/>
                <w:lang w:eastAsia="ru-RU"/>
              </w:rPr>
              <w:t>травмобезопасности</w:t>
            </w:r>
            <w:proofErr w:type="spellEnd"/>
            <w:r w:rsidRPr="006F0BE4">
              <w:rPr>
                <w:rFonts w:ascii="Times New Roman" w:eastAsia="Times New Roman" w:hAnsi="Times New Roman" w:cs="Times New Roman"/>
                <w:sz w:val="24"/>
                <w:szCs w:val="24"/>
                <w:lang w:eastAsia="ru-RU"/>
              </w:rPr>
              <w:t>;</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 </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-разъяснять подчиненным работникам (персоналу) содержание установленных требований охраны труда;</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-вырабатывать и контролировать навыки, необходимые для достижения требуемого уровня безопасности труда;</w:t>
            </w:r>
          </w:p>
          <w:p w:rsidR="00F56C29" w:rsidRPr="006F0BE4" w:rsidRDefault="00F56C29" w:rsidP="006F0BE4">
            <w:pPr>
              <w:widowControl w:val="0"/>
              <w:autoSpaceDE w:val="0"/>
              <w:autoSpaceDN w:val="0"/>
              <w:adjustRightInd w:val="0"/>
              <w:ind w:left="-567"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-вести документацию установленного образца по охране труда, соблюдать сроки ее заполнения и условия хранения.</w:t>
            </w:r>
          </w:p>
          <w:p w:rsidR="00615D46" w:rsidRPr="006F0BE4" w:rsidRDefault="00615D46" w:rsidP="006F0BE4">
            <w:pPr>
              <w:widowControl w:val="0"/>
              <w:autoSpaceDE w:val="0"/>
              <w:autoSpaceDN w:val="0"/>
              <w:adjustRightInd w:val="0"/>
              <w:ind w:left="-567" w:firstLine="743"/>
              <w:jc w:val="both"/>
              <w:rPr>
                <w:rFonts w:ascii="Times New Roman" w:hAnsi="Times New Roman" w:cs="Times New Roman"/>
                <w:sz w:val="24"/>
                <w:szCs w:val="24"/>
              </w:rPr>
            </w:pPr>
            <w:r w:rsidRPr="006F0BE4">
              <w:rPr>
                <w:rFonts w:ascii="Times New Roman" w:hAnsi="Times New Roman" w:cs="Times New Roman"/>
                <w:b/>
                <w:bCs/>
                <w:color w:val="000000"/>
                <w:sz w:val="24"/>
                <w:szCs w:val="24"/>
                <w:bdr w:val="none" w:sz="0" w:space="0" w:color="auto" w:frame="1"/>
                <w:shd w:val="clear" w:color="auto" w:fill="FFFFFF"/>
              </w:rPr>
              <w:lastRenderedPageBreak/>
              <w:t>Знать:</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-системы управления охраной труда в организации;</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-обязанности работников в области охраны труда;</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-фактические или потенциальные последствия собственной деятельности (или бездействия) и их влияние на уровень безопасности труда;</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-возможные последствия несоблюдения технологических процессов и производственных инструкций подчиненными работниками (персоналом);</w:t>
            </w:r>
          </w:p>
          <w:p w:rsidR="00F56C29" w:rsidRPr="006F0BE4" w:rsidRDefault="00F56C29" w:rsidP="006F0BE4">
            <w:pPr>
              <w:widowControl w:val="0"/>
              <w:autoSpaceDE w:val="0"/>
              <w:autoSpaceDN w:val="0"/>
              <w:adjustRightInd w:val="0"/>
              <w:spacing w:before="120" w:after="200"/>
              <w:ind w:firstLine="743"/>
              <w:contextualSpacing/>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-порядок и периодичность инструктирования подчиненных работников (персонала);</w:t>
            </w:r>
          </w:p>
          <w:p w:rsidR="00F56C29" w:rsidRPr="006F0BE4" w:rsidRDefault="00F56C29"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-порядок хранения и использования средств коллективной и индивидуальной защиты.</w:t>
            </w:r>
          </w:p>
          <w:p w:rsidR="00615D46" w:rsidRPr="006F0BE4" w:rsidRDefault="00615D46" w:rsidP="006F0BE4">
            <w:pPr>
              <w:ind w:firstLine="743"/>
              <w:jc w:val="both"/>
              <w:rPr>
                <w:rFonts w:ascii="Times New Roman" w:eastAsia="Times New Roman" w:hAnsi="Times New Roman" w:cs="Times New Roman"/>
                <w:sz w:val="24"/>
                <w:szCs w:val="24"/>
                <w:lang w:eastAsia="ru-RU"/>
              </w:rPr>
            </w:pPr>
            <w:r w:rsidRPr="006F0BE4">
              <w:rPr>
                <w:rFonts w:ascii="Times New Roman" w:eastAsia="Times New Roman" w:hAnsi="Times New Roman" w:cs="Times New Roman"/>
                <w:sz w:val="24"/>
                <w:szCs w:val="24"/>
                <w:lang w:eastAsia="ru-RU"/>
              </w:rPr>
              <w:t xml:space="preserve">Методические рекомендации могут быть использованы для самостоятельной работы </w:t>
            </w:r>
            <w:proofErr w:type="gramStart"/>
            <w:r w:rsidRPr="006F0BE4">
              <w:rPr>
                <w:rFonts w:ascii="Times New Roman" w:eastAsia="Times New Roman" w:hAnsi="Times New Roman" w:cs="Times New Roman"/>
                <w:sz w:val="24"/>
                <w:szCs w:val="24"/>
                <w:lang w:eastAsia="ru-RU"/>
              </w:rPr>
              <w:t>обучающихся</w:t>
            </w:r>
            <w:proofErr w:type="gramEnd"/>
            <w:r w:rsidRPr="006F0BE4">
              <w:rPr>
                <w:rFonts w:ascii="Times New Roman" w:eastAsia="Times New Roman" w:hAnsi="Times New Roman" w:cs="Times New Roman"/>
                <w:sz w:val="24"/>
                <w:szCs w:val="24"/>
                <w:lang w:eastAsia="ru-RU"/>
              </w:rPr>
              <w:t>.</w:t>
            </w:r>
          </w:p>
          <w:p w:rsidR="00615D46" w:rsidRPr="0011285D" w:rsidRDefault="00615D46" w:rsidP="00670A14">
            <w:pPr>
              <w:ind w:firstLine="708"/>
              <w:jc w:val="both"/>
              <w:rPr>
                <w:rFonts w:ascii="Times New Roman" w:eastAsia="Times New Roman" w:hAnsi="Times New Roman" w:cs="Times New Roman"/>
                <w:sz w:val="24"/>
                <w:szCs w:val="24"/>
                <w:lang w:eastAsia="ru-RU"/>
              </w:rPr>
            </w:pPr>
          </w:p>
          <w:p w:rsidR="00615D46" w:rsidRPr="0011285D" w:rsidRDefault="00615D46" w:rsidP="00670A14">
            <w:pPr>
              <w:numPr>
                <w:ilvl w:val="0"/>
                <w:numId w:val="2"/>
              </w:numPr>
              <w:spacing w:after="200"/>
              <w:contextualSpacing/>
              <w:rPr>
                <w:rFonts w:ascii="Times New Roman" w:hAnsi="Times New Roman" w:cs="Times New Roman"/>
                <w:b/>
                <w:sz w:val="24"/>
                <w:szCs w:val="24"/>
              </w:rPr>
            </w:pPr>
            <w:r w:rsidRPr="0011285D">
              <w:rPr>
                <w:rFonts w:ascii="Times New Roman" w:hAnsi="Times New Roman" w:cs="Times New Roman"/>
                <w:b/>
                <w:sz w:val="24"/>
                <w:szCs w:val="24"/>
              </w:rPr>
              <w:t>Перечень практических работ</w:t>
            </w:r>
          </w:p>
          <w:p w:rsidR="00615D46" w:rsidRPr="0011285D" w:rsidRDefault="00615D46" w:rsidP="00670A14">
            <w:pPr>
              <w:spacing w:after="200"/>
              <w:ind w:left="720"/>
              <w:contextualSpacing/>
            </w:pPr>
          </w:p>
          <w:p w:rsidR="00615D46" w:rsidRPr="00BB575E" w:rsidRDefault="00615D46" w:rsidP="00670A14">
            <w:pPr>
              <w:widowControl w:val="0"/>
              <w:autoSpaceDE w:val="0"/>
              <w:autoSpaceDN w:val="0"/>
              <w:adjustRightInd w:val="0"/>
              <w:spacing w:line="360" w:lineRule="auto"/>
              <w:ind w:left="-567" w:right="1253"/>
              <w:jc w:val="both"/>
              <w:rPr>
                <w:rFonts w:ascii="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6237"/>
              <w:gridCol w:w="1247"/>
            </w:tblGrid>
            <w:tr w:rsidR="00615D46" w:rsidRPr="0061287F" w:rsidTr="00670A14">
              <w:trPr>
                <w:trHeight w:val="578"/>
              </w:trPr>
              <w:tc>
                <w:tcPr>
                  <w:tcW w:w="1730"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r w:rsidRPr="0011285D">
                    <w:rPr>
                      <w:rFonts w:ascii="Times New Roman" w:hAnsi="Times New Roman"/>
                      <w:sz w:val="24"/>
                      <w:szCs w:val="24"/>
                    </w:rPr>
                    <w:t xml:space="preserve">№ </w:t>
                  </w:r>
                  <w:proofErr w:type="gramStart"/>
                  <w:r w:rsidRPr="0011285D">
                    <w:rPr>
                      <w:rFonts w:ascii="Times New Roman" w:hAnsi="Times New Roman"/>
                      <w:sz w:val="24"/>
                      <w:szCs w:val="24"/>
                    </w:rPr>
                    <w:t>п</w:t>
                  </w:r>
                  <w:proofErr w:type="gramEnd"/>
                  <w:r w:rsidRPr="0011285D">
                    <w:rPr>
                      <w:rFonts w:ascii="Times New Roman" w:hAnsi="Times New Roman"/>
                      <w:sz w:val="24"/>
                      <w:szCs w:val="24"/>
                    </w:rPr>
                    <w:t xml:space="preserve">/п </w:t>
                  </w:r>
                </w:p>
              </w:tc>
              <w:tc>
                <w:tcPr>
                  <w:tcW w:w="6237"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r w:rsidRPr="0011285D">
                    <w:rPr>
                      <w:rFonts w:ascii="Times New Roman" w:hAnsi="Times New Roman"/>
                      <w:sz w:val="24"/>
                      <w:szCs w:val="24"/>
                    </w:rPr>
                    <w:t>Наименование работы</w:t>
                  </w:r>
                </w:p>
              </w:tc>
              <w:tc>
                <w:tcPr>
                  <w:tcW w:w="1247"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r w:rsidRPr="0011285D">
                    <w:rPr>
                      <w:rFonts w:ascii="Times New Roman" w:hAnsi="Times New Roman"/>
                      <w:sz w:val="24"/>
                      <w:szCs w:val="24"/>
                    </w:rPr>
                    <w:t xml:space="preserve">Количество часов </w:t>
                  </w:r>
                </w:p>
              </w:tc>
            </w:tr>
            <w:tr w:rsidR="00615D46" w:rsidRPr="0061287F" w:rsidTr="00670A14">
              <w:tc>
                <w:tcPr>
                  <w:tcW w:w="1730"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r>
                    <w:rPr>
                      <w:rFonts w:ascii="Times New Roman" w:hAnsi="Times New Roman"/>
                      <w:sz w:val="24"/>
                      <w:szCs w:val="24"/>
                    </w:rPr>
                    <w:t>Практическое занятие № 1</w:t>
                  </w:r>
                </w:p>
              </w:tc>
              <w:tc>
                <w:tcPr>
                  <w:tcW w:w="6237" w:type="dxa"/>
                  <w:shd w:val="clear" w:color="auto" w:fill="auto"/>
                </w:tcPr>
                <w:p w:rsidR="00615D46" w:rsidRPr="007E0EC8" w:rsidRDefault="00F56C29" w:rsidP="00B603D5">
                  <w:pPr>
                    <w:pStyle w:val="a4"/>
                    <w:spacing w:after="0" w:line="240" w:lineRule="auto"/>
                    <w:ind w:left="0"/>
                    <w:rPr>
                      <w:rFonts w:ascii="Times New Roman" w:hAnsi="Times New Roman"/>
                      <w:sz w:val="24"/>
                      <w:szCs w:val="24"/>
                    </w:rPr>
                  </w:pPr>
                  <w:r w:rsidRPr="00F56C29">
                    <w:rPr>
                      <w:rFonts w:ascii="Times New Roman" w:hAnsi="Times New Roman"/>
                      <w:sz w:val="24"/>
                      <w:szCs w:val="24"/>
                    </w:rPr>
                    <w:t>Оформление нормативно-технических документов, в соответствии действующими Федеральными Законами в области охраны труда</w:t>
                  </w:r>
                </w:p>
              </w:tc>
              <w:tc>
                <w:tcPr>
                  <w:tcW w:w="1247"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r w:rsidRPr="0011285D">
                    <w:rPr>
                      <w:rFonts w:ascii="Times New Roman" w:hAnsi="Times New Roman"/>
                      <w:sz w:val="24"/>
                      <w:szCs w:val="24"/>
                    </w:rPr>
                    <w:t>2</w:t>
                  </w:r>
                </w:p>
              </w:tc>
            </w:tr>
            <w:tr w:rsidR="00615D46" w:rsidRPr="0061287F" w:rsidTr="00670A14">
              <w:tc>
                <w:tcPr>
                  <w:tcW w:w="1730"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r>
                    <w:rPr>
                      <w:rFonts w:ascii="Times New Roman" w:hAnsi="Times New Roman"/>
                      <w:sz w:val="24"/>
                      <w:szCs w:val="24"/>
                    </w:rPr>
                    <w:t>Практическое занятие № 2</w:t>
                  </w:r>
                </w:p>
              </w:tc>
              <w:tc>
                <w:tcPr>
                  <w:tcW w:w="6237" w:type="dxa"/>
                  <w:shd w:val="clear" w:color="auto" w:fill="auto"/>
                </w:tcPr>
                <w:p w:rsidR="00615D46" w:rsidRPr="0011285D" w:rsidRDefault="00F56C29" w:rsidP="00B603D5">
                  <w:pPr>
                    <w:pStyle w:val="a4"/>
                    <w:spacing w:after="0" w:line="240" w:lineRule="auto"/>
                    <w:ind w:left="0"/>
                    <w:rPr>
                      <w:rFonts w:ascii="Times New Roman" w:hAnsi="Times New Roman"/>
                      <w:sz w:val="24"/>
                      <w:szCs w:val="24"/>
                    </w:rPr>
                  </w:pPr>
                  <w:r w:rsidRPr="00F56C29">
                    <w:rPr>
                      <w:rFonts w:ascii="Times New Roman" w:hAnsi="Times New Roman"/>
                      <w:sz w:val="24"/>
                      <w:szCs w:val="24"/>
                    </w:rPr>
                    <w:t>Исследование метеорологических характеристик помещений, проверка их соответствия установленным нормам</w:t>
                  </w:r>
                </w:p>
              </w:tc>
              <w:tc>
                <w:tcPr>
                  <w:tcW w:w="1247" w:type="dxa"/>
                  <w:shd w:val="clear" w:color="auto" w:fill="auto"/>
                </w:tcPr>
                <w:p w:rsidR="00615D46" w:rsidRPr="0011285D" w:rsidRDefault="00F56C29" w:rsidP="00B603D5">
                  <w:pPr>
                    <w:pStyle w:val="a4"/>
                    <w:spacing w:after="0" w:line="240" w:lineRule="auto"/>
                    <w:ind w:left="0"/>
                    <w:rPr>
                      <w:rFonts w:ascii="Times New Roman" w:hAnsi="Times New Roman"/>
                      <w:sz w:val="24"/>
                      <w:szCs w:val="24"/>
                    </w:rPr>
                  </w:pPr>
                  <w:r>
                    <w:rPr>
                      <w:rFonts w:ascii="Times New Roman" w:hAnsi="Times New Roman"/>
                      <w:sz w:val="24"/>
                      <w:szCs w:val="24"/>
                    </w:rPr>
                    <w:t>2</w:t>
                  </w:r>
                </w:p>
              </w:tc>
            </w:tr>
            <w:tr w:rsidR="00615D46" w:rsidRPr="0061287F" w:rsidTr="00670A14">
              <w:tc>
                <w:tcPr>
                  <w:tcW w:w="1730" w:type="dxa"/>
                  <w:shd w:val="clear" w:color="auto" w:fill="auto"/>
                </w:tcPr>
                <w:p w:rsidR="00615D46" w:rsidRDefault="00615D46" w:rsidP="00B603D5">
                  <w:pPr>
                    <w:pStyle w:val="a4"/>
                    <w:spacing w:after="0" w:line="240" w:lineRule="auto"/>
                    <w:ind w:left="0"/>
                    <w:rPr>
                      <w:rFonts w:ascii="Times New Roman" w:hAnsi="Times New Roman"/>
                      <w:sz w:val="24"/>
                      <w:szCs w:val="24"/>
                    </w:rPr>
                  </w:pPr>
                  <w:r>
                    <w:rPr>
                      <w:rFonts w:ascii="Times New Roman" w:hAnsi="Times New Roman"/>
                      <w:sz w:val="24"/>
                      <w:szCs w:val="24"/>
                    </w:rPr>
                    <w:t>Практическое занятие № 3</w:t>
                  </w:r>
                </w:p>
              </w:tc>
              <w:tc>
                <w:tcPr>
                  <w:tcW w:w="6237" w:type="dxa"/>
                  <w:shd w:val="clear" w:color="auto" w:fill="auto"/>
                </w:tcPr>
                <w:p w:rsidR="00615D46" w:rsidRPr="007E0EC8" w:rsidRDefault="00F56C29" w:rsidP="00B603D5">
                  <w:pPr>
                    <w:pStyle w:val="a4"/>
                    <w:spacing w:after="0" w:line="240" w:lineRule="auto"/>
                    <w:ind w:left="0"/>
                    <w:rPr>
                      <w:rFonts w:ascii="Times New Roman" w:hAnsi="Times New Roman"/>
                      <w:sz w:val="24"/>
                      <w:szCs w:val="24"/>
                    </w:rPr>
                  </w:pPr>
                  <w:r w:rsidRPr="00F56C29">
                    <w:rPr>
                      <w:rFonts w:ascii="Times New Roman" w:hAnsi="Times New Roman"/>
                      <w:sz w:val="24"/>
                      <w:szCs w:val="24"/>
                    </w:rPr>
                    <w:t>Анализ причин производственного травматизма на предприятии. Определение коэффициентов травматизма: общего, частоты, тяжести, оформление актов</w:t>
                  </w:r>
                </w:p>
              </w:tc>
              <w:tc>
                <w:tcPr>
                  <w:tcW w:w="1247" w:type="dxa"/>
                  <w:shd w:val="clear" w:color="auto" w:fill="auto"/>
                </w:tcPr>
                <w:p w:rsidR="00615D46" w:rsidRDefault="00F56C29" w:rsidP="00B603D5">
                  <w:pPr>
                    <w:pStyle w:val="a4"/>
                    <w:spacing w:after="0" w:line="240" w:lineRule="auto"/>
                    <w:ind w:left="0"/>
                    <w:rPr>
                      <w:rFonts w:ascii="Times New Roman" w:hAnsi="Times New Roman"/>
                      <w:sz w:val="24"/>
                      <w:szCs w:val="24"/>
                    </w:rPr>
                  </w:pPr>
                  <w:r>
                    <w:rPr>
                      <w:rFonts w:ascii="Times New Roman" w:hAnsi="Times New Roman"/>
                      <w:sz w:val="24"/>
                      <w:szCs w:val="24"/>
                    </w:rPr>
                    <w:t>2</w:t>
                  </w:r>
                </w:p>
              </w:tc>
            </w:tr>
            <w:tr w:rsidR="00615D46" w:rsidRPr="0061287F" w:rsidTr="00670A14">
              <w:tc>
                <w:tcPr>
                  <w:tcW w:w="1730" w:type="dxa"/>
                  <w:shd w:val="clear" w:color="auto" w:fill="auto"/>
                </w:tcPr>
                <w:p w:rsidR="00615D46" w:rsidRDefault="00615D46" w:rsidP="00B603D5">
                  <w:pPr>
                    <w:pStyle w:val="a4"/>
                    <w:spacing w:after="0" w:line="240" w:lineRule="auto"/>
                    <w:ind w:left="0"/>
                    <w:rPr>
                      <w:rFonts w:ascii="Times New Roman" w:hAnsi="Times New Roman"/>
                      <w:sz w:val="24"/>
                      <w:szCs w:val="24"/>
                    </w:rPr>
                  </w:pPr>
                  <w:r>
                    <w:rPr>
                      <w:rFonts w:ascii="Times New Roman" w:hAnsi="Times New Roman"/>
                      <w:sz w:val="24"/>
                      <w:szCs w:val="24"/>
                    </w:rPr>
                    <w:t>Практическое занятие № 4</w:t>
                  </w:r>
                </w:p>
              </w:tc>
              <w:tc>
                <w:tcPr>
                  <w:tcW w:w="6237" w:type="dxa"/>
                  <w:shd w:val="clear" w:color="auto" w:fill="auto"/>
                </w:tcPr>
                <w:p w:rsidR="00615D46" w:rsidRPr="007E0EC8" w:rsidRDefault="00B265F5" w:rsidP="00B603D5">
                  <w:pPr>
                    <w:pStyle w:val="a4"/>
                    <w:spacing w:after="0" w:line="240" w:lineRule="auto"/>
                    <w:ind w:left="0"/>
                    <w:rPr>
                      <w:rFonts w:ascii="Times New Roman" w:hAnsi="Times New Roman"/>
                      <w:sz w:val="24"/>
                      <w:szCs w:val="24"/>
                    </w:rPr>
                  </w:pPr>
                  <w:r w:rsidRPr="00B265F5">
                    <w:rPr>
                      <w:rFonts w:ascii="Times New Roman" w:hAnsi="Times New Roman"/>
                      <w:sz w:val="24"/>
                      <w:szCs w:val="24"/>
                    </w:rPr>
                    <w:t>Изучение устройства и овладения приемами эксплуатации средств тушения пожаров</w:t>
                  </w:r>
                  <w:r w:rsidR="00670A14">
                    <w:rPr>
                      <w:rFonts w:ascii="Times New Roman" w:hAnsi="Times New Roman"/>
                      <w:sz w:val="24"/>
                      <w:szCs w:val="24"/>
                    </w:rPr>
                    <w:t>, пожарной сигнализации и связи</w:t>
                  </w:r>
                </w:p>
              </w:tc>
              <w:tc>
                <w:tcPr>
                  <w:tcW w:w="1247" w:type="dxa"/>
                  <w:shd w:val="clear" w:color="auto" w:fill="auto"/>
                </w:tcPr>
                <w:p w:rsidR="00615D46" w:rsidRDefault="00615D46" w:rsidP="00B603D5">
                  <w:pPr>
                    <w:pStyle w:val="a4"/>
                    <w:spacing w:after="0" w:line="240" w:lineRule="auto"/>
                    <w:ind w:left="0"/>
                    <w:rPr>
                      <w:rFonts w:ascii="Times New Roman" w:hAnsi="Times New Roman"/>
                      <w:sz w:val="24"/>
                      <w:szCs w:val="24"/>
                    </w:rPr>
                  </w:pPr>
                  <w:r>
                    <w:rPr>
                      <w:rFonts w:ascii="Times New Roman" w:hAnsi="Times New Roman"/>
                      <w:sz w:val="24"/>
                      <w:szCs w:val="24"/>
                    </w:rPr>
                    <w:t>2</w:t>
                  </w:r>
                </w:p>
              </w:tc>
            </w:tr>
            <w:tr w:rsidR="00615D46" w:rsidRPr="0061287F" w:rsidTr="00670A14">
              <w:tc>
                <w:tcPr>
                  <w:tcW w:w="1730" w:type="dxa"/>
                  <w:shd w:val="clear" w:color="auto" w:fill="auto"/>
                </w:tcPr>
                <w:p w:rsidR="00615D46" w:rsidRDefault="00615D46" w:rsidP="00B603D5">
                  <w:pPr>
                    <w:pStyle w:val="a4"/>
                    <w:spacing w:after="0" w:line="240" w:lineRule="auto"/>
                    <w:ind w:left="0"/>
                    <w:rPr>
                      <w:rFonts w:ascii="Times New Roman" w:hAnsi="Times New Roman"/>
                      <w:sz w:val="24"/>
                      <w:szCs w:val="24"/>
                    </w:rPr>
                  </w:pPr>
                  <w:r>
                    <w:rPr>
                      <w:rFonts w:ascii="Times New Roman" w:hAnsi="Times New Roman"/>
                      <w:sz w:val="24"/>
                      <w:szCs w:val="24"/>
                    </w:rPr>
                    <w:t>Практическое занятие № 5</w:t>
                  </w:r>
                </w:p>
              </w:tc>
              <w:tc>
                <w:tcPr>
                  <w:tcW w:w="6237" w:type="dxa"/>
                  <w:shd w:val="clear" w:color="auto" w:fill="auto"/>
                </w:tcPr>
                <w:p w:rsidR="00615D46" w:rsidRPr="007E0EC8" w:rsidRDefault="00B265F5" w:rsidP="00B603D5">
                  <w:pPr>
                    <w:pStyle w:val="a4"/>
                    <w:spacing w:after="0" w:line="240" w:lineRule="auto"/>
                    <w:ind w:left="0"/>
                    <w:rPr>
                      <w:rFonts w:ascii="Times New Roman" w:hAnsi="Times New Roman"/>
                      <w:sz w:val="24"/>
                      <w:szCs w:val="24"/>
                    </w:rPr>
                  </w:pPr>
                  <w:r w:rsidRPr="00B265F5">
                    <w:rPr>
                      <w:rFonts w:ascii="Times New Roman" w:hAnsi="Times New Roman"/>
                      <w:sz w:val="24"/>
                      <w:szCs w:val="24"/>
                    </w:rPr>
                    <w:t>Составление плана эвакуации людей при пожаре в предприятии общественного питания</w:t>
                  </w:r>
                </w:p>
              </w:tc>
              <w:tc>
                <w:tcPr>
                  <w:tcW w:w="1247" w:type="dxa"/>
                  <w:shd w:val="clear" w:color="auto" w:fill="auto"/>
                </w:tcPr>
                <w:p w:rsidR="00615D46" w:rsidRDefault="006F0BE4" w:rsidP="00B603D5">
                  <w:pPr>
                    <w:pStyle w:val="a4"/>
                    <w:spacing w:after="0" w:line="240" w:lineRule="auto"/>
                    <w:ind w:left="0"/>
                    <w:rPr>
                      <w:rFonts w:ascii="Times New Roman" w:hAnsi="Times New Roman"/>
                      <w:sz w:val="24"/>
                      <w:szCs w:val="24"/>
                    </w:rPr>
                  </w:pPr>
                  <w:r>
                    <w:rPr>
                      <w:rFonts w:ascii="Times New Roman" w:hAnsi="Times New Roman"/>
                      <w:sz w:val="24"/>
                      <w:szCs w:val="24"/>
                    </w:rPr>
                    <w:t>2</w:t>
                  </w:r>
                </w:p>
              </w:tc>
            </w:tr>
            <w:tr w:rsidR="00615D46" w:rsidRPr="0061287F" w:rsidTr="00670A14">
              <w:tc>
                <w:tcPr>
                  <w:tcW w:w="1730" w:type="dxa"/>
                  <w:shd w:val="clear" w:color="auto" w:fill="auto"/>
                </w:tcPr>
                <w:p w:rsidR="00615D46" w:rsidRPr="007E0EC8" w:rsidRDefault="00615D46" w:rsidP="00B603D5">
                  <w:pPr>
                    <w:pStyle w:val="a4"/>
                    <w:spacing w:after="0" w:line="240" w:lineRule="auto"/>
                    <w:ind w:left="0"/>
                    <w:rPr>
                      <w:rFonts w:ascii="Times New Roman" w:hAnsi="Times New Roman"/>
                      <w:b/>
                      <w:sz w:val="24"/>
                      <w:szCs w:val="24"/>
                    </w:rPr>
                  </w:pPr>
                  <w:r w:rsidRPr="007E0EC8">
                    <w:rPr>
                      <w:rFonts w:ascii="Times New Roman" w:hAnsi="Times New Roman"/>
                      <w:b/>
                      <w:sz w:val="24"/>
                      <w:szCs w:val="24"/>
                    </w:rPr>
                    <w:t>Итого</w:t>
                  </w:r>
                  <w:r>
                    <w:rPr>
                      <w:rFonts w:ascii="Times New Roman" w:hAnsi="Times New Roman"/>
                      <w:b/>
                      <w:sz w:val="24"/>
                      <w:szCs w:val="24"/>
                    </w:rPr>
                    <w:t xml:space="preserve"> </w:t>
                  </w:r>
                </w:p>
              </w:tc>
              <w:tc>
                <w:tcPr>
                  <w:tcW w:w="6237" w:type="dxa"/>
                  <w:shd w:val="clear" w:color="auto" w:fill="auto"/>
                </w:tcPr>
                <w:p w:rsidR="00615D46" w:rsidRPr="0011285D" w:rsidRDefault="00615D46" w:rsidP="00B603D5">
                  <w:pPr>
                    <w:pStyle w:val="a4"/>
                    <w:spacing w:after="0" w:line="240" w:lineRule="auto"/>
                    <w:ind w:left="0"/>
                    <w:rPr>
                      <w:rFonts w:ascii="Times New Roman" w:hAnsi="Times New Roman"/>
                      <w:sz w:val="24"/>
                      <w:szCs w:val="24"/>
                    </w:rPr>
                  </w:pPr>
                </w:p>
              </w:tc>
              <w:tc>
                <w:tcPr>
                  <w:tcW w:w="1247" w:type="dxa"/>
                  <w:shd w:val="clear" w:color="auto" w:fill="auto"/>
                </w:tcPr>
                <w:p w:rsidR="00615D46" w:rsidRPr="00C05F99" w:rsidRDefault="006F0BE4" w:rsidP="00B603D5">
                  <w:pPr>
                    <w:pStyle w:val="a4"/>
                    <w:spacing w:after="0" w:line="240" w:lineRule="auto"/>
                    <w:ind w:left="0"/>
                    <w:rPr>
                      <w:rFonts w:ascii="Times New Roman" w:hAnsi="Times New Roman"/>
                      <w:b/>
                      <w:sz w:val="24"/>
                      <w:szCs w:val="24"/>
                    </w:rPr>
                  </w:pPr>
                  <w:r>
                    <w:rPr>
                      <w:rFonts w:ascii="Times New Roman" w:hAnsi="Times New Roman"/>
                      <w:b/>
                      <w:sz w:val="24"/>
                      <w:szCs w:val="24"/>
                    </w:rPr>
                    <w:t>10</w:t>
                  </w:r>
                </w:p>
              </w:tc>
            </w:tr>
          </w:tbl>
          <w:p w:rsidR="00615D46" w:rsidRDefault="00615D46" w:rsidP="00670A14">
            <w:pPr>
              <w:pStyle w:val="Default"/>
              <w:spacing w:line="360" w:lineRule="auto"/>
              <w:jc w:val="both"/>
            </w:pPr>
          </w:p>
          <w:p w:rsidR="00615D46" w:rsidRPr="00BB575E" w:rsidRDefault="00615D46" w:rsidP="00B603D5">
            <w:pPr>
              <w:pStyle w:val="Default"/>
              <w:spacing w:line="360" w:lineRule="auto"/>
              <w:jc w:val="both"/>
            </w:pPr>
          </w:p>
        </w:tc>
        <w:tc>
          <w:tcPr>
            <w:tcW w:w="236" w:type="dxa"/>
          </w:tcPr>
          <w:p w:rsidR="00615D46" w:rsidRPr="00BB575E" w:rsidRDefault="00615D46" w:rsidP="00670A14">
            <w:pPr>
              <w:spacing w:line="360" w:lineRule="auto"/>
              <w:ind w:left="-567" w:firstLine="567"/>
              <w:jc w:val="both"/>
              <w:rPr>
                <w:rFonts w:ascii="Times New Roman" w:hAnsi="Times New Roman" w:cs="Times New Roman"/>
                <w:sz w:val="24"/>
                <w:szCs w:val="24"/>
              </w:rPr>
            </w:pPr>
          </w:p>
        </w:tc>
      </w:tr>
    </w:tbl>
    <w:p w:rsidR="00615D46" w:rsidRPr="001A7E79" w:rsidRDefault="00615D46" w:rsidP="00615D46">
      <w:pPr>
        <w:pStyle w:val="a4"/>
        <w:numPr>
          <w:ilvl w:val="0"/>
          <w:numId w:val="2"/>
        </w:numPr>
        <w:spacing w:line="360" w:lineRule="auto"/>
        <w:jc w:val="center"/>
        <w:rPr>
          <w:rFonts w:ascii="Times New Roman" w:hAnsi="Times New Roman"/>
          <w:b/>
          <w:sz w:val="24"/>
          <w:szCs w:val="24"/>
        </w:rPr>
      </w:pPr>
      <w:r w:rsidRPr="001A7E79">
        <w:rPr>
          <w:rFonts w:ascii="Times New Roman" w:hAnsi="Times New Roman"/>
          <w:b/>
          <w:sz w:val="24"/>
          <w:szCs w:val="24"/>
        </w:rPr>
        <w:lastRenderedPageBreak/>
        <w:t>Инструктивно-методические указания по выполнению практических работ</w:t>
      </w:r>
    </w:p>
    <w:p w:rsidR="00615D46" w:rsidRPr="00913ACF" w:rsidRDefault="00615D46" w:rsidP="00615D46">
      <w:pPr>
        <w:pStyle w:val="a5"/>
        <w:shd w:val="clear" w:color="auto" w:fill="FFFFFF"/>
        <w:spacing w:before="0" w:beforeAutospacing="0" w:after="0" w:afterAutospacing="0" w:line="294" w:lineRule="atLeast"/>
        <w:jc w:val="center"/>
        <w:rPr>
          <w:b/>
          <w:bCs/>
          <w:color w:val="000000"/>
        </w:rPr>
      </w:pPr>
      <w:r w:rsidRPr="00913ACF">
        <w:rPr>
          <w:b/>
          <w:bCs/>
          <w:color w:val="000000"/>
        </w:rPr>
        <w:t>Практическое занятие № 1</w:t>
      </w:r>
    </w:p>
    <w:p w:rsidR="00615D46" w:rsidRPr="006B39D3" w:rsidRDefault="00615D46" w:rsidP="00615D46">
      <w:pPr>
        <w:pStyle w:val="a5"/>
        <w:shd w:val="clear" w:color="auto" w:fill="FFFFFF"/>
        <w:spacing w:before="0" w:beforeAutospacing="0" w:after="0" w:afterAutospacing="0" w:line="294" w:lineRule="atLeast"/>
        <w:jc w:val="both"/>
        <w:rPr>
          <w:b/>
          <w:bCs/>
          <w:color w:val="000000"/>
        </w:rPr>
      </w:pPr>
    </w:p>
    <w:p w:rsidR="00B265F5" w:rsidRDefault="00615D46" w:rsidP="00B603D5">
      <w:pPr>
        <w:spacing w:line="240" w:lineRule="auto"/>
        <w:ind w:left="-567" w:firstLine="567"/>
        <w:jc w:val="both"/>
        <w:rPr>
          <w:rFonts w:ascii="Times New Roman" w:hAnsi="Times New Roman"/>
          <w:sz w:val="24"/>
          <w:szCs w:val="24"/>
        </w:rPr>
      </w:pPr>
      <w:r w:rsidRPr="006B39D3">
        <w:rPr>
          <w:rFonts w:ascii="Times New Roman" w:hAnsi="Times New Roman" w:cs="Times New Roman"/>
          <w:b/>
          <w:sz w:val="24"/>
          <w:szCs w:val="24"/>
        </w:rPr>
        <w:t>1. Наименование работы:</w:t>
      </w:r>
      <w:r w:rsidRPr="006B39D3">
        <w:rPr>
          <w:rFonts w:ascii="Times New Roman" w:hAnsi="Times New Roman"/>
          <w:sz w:val="24"/>
          <w:szCs w:val="24"/>
        </w:rPr>
        <w:t xml:space="preserve"> </w:t>
      </w:r>
      <w:r w:rsidR="00B265F5" w:rsidRPr="00B265F5">
        <w:rPr>
          <w:rFonts w:ascii="Times New Roman" w:hAnsi="Times New Roman"/>
          <w:sz w:val="24"/>
          <w:szCs w:val="24"/>
        </w:rPr>
        <w:t xml:space="preserve">Оформление нормативно-технических документов, в соответствии действующими Федеральными Законами в области охраны труда </w:t>
      </w:r>
    </w:p>
    <w:p w:rsidR="00DE7D9A" w:rsidRPr="00DE7D9A" w:rsidRDefault="00615D46" w:rsidP="00B603D5">
      <w:pPr>
        <w:spacing w:line="240" w:lineRule="auto"/>
        <w:ind w:left="-567" w:firstLine="567"/>
        <w:jc w:val="both"/>
        <w:rPr>
          <w:rFonts w:ascii="Times New Roman" w:hAnsi="Times New Roman" w:cs="Times New Roman"/>
          <w:sz w:val="24"/>
          <w:szCs w:val="24"/>
        </w:rPr>
      </w:pPr>
      <w:r w:rsidRPr="006B39D3">
        <w:rPr>
          <w:rFonts w:ascii="Times New Roman" w:hAnsi="Times New Roman" w:cs="Times New Roman"/>
          <w:b/>
          <w:sz w:val="24"/>
          <w:szCs w:val="24"/>
        </w:rPr>
        <w:t>2. Цель:</w:t>
      </w:r>
      <w:r w:rsidRPr="006B39D3">
        <w:rPr>
          <w:rFonts w:ascii="Times New Roman" w:hAnsi="Times New Roman" w:cs="Times New Roman"/>
          <w:sz w:val="24"/>
          <w:szCs w:val="24"/>
        </w:rPr>
        <w:t xml:space="preserve"> </w:t>
      </w:r>
      <w:r w:rsidR="00DE7D9A" w:rsidRPr="00DE7D9A">
        <w:rPr>
          <w:rFonts w:ascii="Times New Roman" w:hAnsi="Times New Roman" w:cs="Times New Roman"/>
          <w:sz w:val="24"/>
          <w:szCs w:val="24"/>
        </w:rPr>
        <w:t>Изучить основные положения Федеральных законов нормативно-технических документов в области охраны труда.</w:t>
      </w:r>
    </w:p>
    <w:p w:rsidR="00615D46" w:rsidRPr="006B39D3" w:rsidRDefault="00615D46" w:rsidP="00B603D5">
      <w:pPr>
        <w:spacing w:line="240" w:lineRule="auto"/>
        <w:ind w:left="-567" w:firstLine="567"/>
        <w:jc w:val="both"/>
        <w:rPr>
          <w:rFonts w:ascii="Times New Roman" w:hAnsi="Times New Roman" w:cs="Times New Roman"/>
          <w:sz w:val="24"/>
          <w:szCs w:val="24"/>
        </w:rPr>
      </w:pPr>
      <w:r w:rsidRPr="006B39D3">
        <w:rPr>
          <w:rFonts w:ascii="Times New Roman" w:hAnsi="Times New Roman" w:cs="Times New Roman"/>
          <w:b/>
          <w:sz w:val="24"/>
          <w:szCs w:val="24"/>
        </w:rPr>
        <w:t xml:space="preserve">3. Продолжительность проведения: </w:t>
      </w:r>
      <w:r w:rsidRPr="006B39D3">
        <w:rPr>
          <w:rFonts w:ascii="Times New Roman" w:hAnsi="Times New Roman" w:cs="Times New Roman"/>
          <w:sz w:val="24"/>
          <w:szCs w:val="24"/>
        </w:rPr>
        <w:t>2 часа</w:t>
      </w:r>
    </w:p>
    <w:p w:rsidR="00B265F5" w:rsidRDefault="00615D46" w:rsidP="00B603D5">
      <w:pPr>
        <w:spacing w:line="240" w:lineRule="auto"/>
        <w:ind w:left="-567" w:firstLine="567"/>
        <w:jc w:val="both"/>
        <w:rPr>
          <w:rFonts w:ascii="Times New Roman" w:hAnsi="Times New Roman" w:cs="Times New Roman"/>
          <w:b/>
          <w:bCs/>
          <w:sz w:val="24"/>
          <w:szCs w:val="24"/>
        </w:rPr>
      </w:pPr>
      <w:r w:rsidRPr="006B39D3">
        <w:rPr>
          <w:rFonts w:ascii="Times New Roman" w:hAnsi="Times New Roman" w:cs="Times New Roman"/>
          <w:b/>
          <w:sz w:val="24"/>
          <w:szCs w:val="24"/>
        </w:rPr>
        <w:t xml:space="preserve">4. </w:t>
      </w:r>
      <w:r w:rsidRPr="006B39D3">
        <w:rPr>
          <w:rFonts w:ascii="Times New Roman" w:hAnsi="Times New Roman" w:cs="Times New Roman"/>
          <w:b/>
          <w:bCs/>
          <w:sz w:val="24"/>
          <w:szCs w:val="24"/>
        </w:rPr>
        <w:t xml:space="preserve">Дидактическое оснащение: </w:t>
      </w:r>
      <w:r w:rsidR="00DE73BC" w:rsidRPr="00DE73BC">
        <w:rPr>
          <w:rFonts w:ascii="Times New Roman" w:hAnsi="Times New Roman" w:cs="Times New Roman"/>
          <w:bCs/>
          <w:sz w:val="24"/>
          <w:szCs w:val="24"/>
        </w:rPr>
        <w:t>раздаточный материал</w:t>
      </w:r>
    </w:p>
    <w:p w:rsidR="00DE73BC" w:rsidRDefault="00615D46" w:rsidP="00DE7D9A">
      <w:pPr>
        <w:spacing w:line="240" w:lineRule="auto"/>
        <w:ind w:left="-567" w:firstLine="567"/>
        <w:jc w:val="both"/>
        <w:rPr>
          <w:rFonts w:ascii="Times New Roman" w:hAnsi="Times New Roman" w:cs="Times New Roman"/>
          <w:sz w:val="24"/>
          <w:szCs w:val="24"/>
        </w:rPr>
      </w:pPr>
      <w:r w:rsidRPr="006B39D3">
        <w:rPr>
          <w:rFonts w:ascii="Times New Roman" w:hAnsi="Times New Roman" w:cs="Times New Roman"/>
          <w:b/>
          <w:sz w:val="24"/>
          <w:szCs w:val="24"/>
        </w:rPr>
        <w:t>5. Задание:</w:t>
      </w:r>
    </w:p>
    <w:p w:rsidR="00DE7D9A" w:rsidRPr="00DE7D9A" w:rsidRDefault="00DE7D9A" w:rsidP="00DE7D9A">
      <w:pPr>
        <w:spacing w:line="240" w:lineRule="auto"/>
        <w:ind w:left="-567" w:firstLine="567"/>
        <w:jc w:val="both"/>
        <w:rPr>
          <w:rFonts w:ascii="Times New Roman" w:hAnsi="Times New Roman" w:cs="Times New Roman"/>
          <w:sz w:val="24"/>
          <w:szCs w:val="24"/>
        </w:rPr>
      </w:pPr>
      <w:r w:rsidRPr="00DE7D9A">
        <w:rPr>
          <w:rFonts w:ascii="Times New Roman" w:hAnsi="Times New Roman" w:cs="Times New Roman"/>
          <w:sz w:val="24"/>
          <w:szCs w:val="24"/>
        </w:rPr>
        <w:t>Изучить основные положения законодательства по охране труда.</w:t>
      </w:r>
    </w:p>
    <w:p w:rsidR="00DE7D9A" w:rsidRPr="00DE7D9A" w:rsidRDefault="00DE7D9A" w:rsidP="00DE7D9A">
      <w:pPr>
        <w:spacing w:line="240" w:lineRule="auto"/>
        <w:ind w:left="-567" w:firstLine="567"/>
        <w:jc w:val="both"/>
        <w:rPr>
          <w:rFonts w:ascii="Times New Roman" w:hAnsi="Times New Roman" w:cs="Times New Roman"/>
          <w:sz w:val="24"/>
          <w:szCs w:val="24"/>
        </w:rPr>
      </w:pPr>
      <w:r w:rsidRPr="00DE7D9A">
        <w:rPr>
          <w:rFonts w:ascii="Times New Roman" w:hAnsi="Times New Roman" w:cs="Times New Roman"/>
          <w:sz w:val="24"/>
          <w:szCs w:val="24"/>
        </w:rPr>
        <w:t>Изучить перечень документов в области охраны труда.</w:t>
      </w:r>
    </w:p>
    <w:p w:rsidR="00DE7D9A" w:rsidRPr="00DE7D9A" w:rsidRDefault="00DE7D9A" w:rsidP="00DE7D9A">
      <w:pPr>
        <w:spacing w:line="240" w:lineRule="auto"/>
        <w:ind w:left="-567" w:firstLine="567"/>
        <w:jc w:val="both"/>
        <w:rPr>
          <w:rFonts w:ascii="Times New Roman" w:hAnsi="Times New Roman" w:cs="Times New Roman"/>
          <w:sz w:val="24"/>
          <w:szCs w:val="24"/>
        </w:rPr>
      </w:pPr>
      <w:r w:rsidRPr="00DE7D9A">
        <w:rPr>
          <w:rFonts w:ascii="Times New Roman" w:hAnsi="Times New Roman" w:cs="Times New Roman"/>
          <w:sz w:val="24"/>
          <w:szCs w:val="24"/>
        </w:rPr>
        <w:lastRenderedPageBreak/>
        <w:t>Выполнение заданий в рабочей тетради.</w:t>
      </w:r>
    </w:p>
    <w:p w:rsidR="00615D46" w:rsidRPr="006B39D3" w:rsidRDefault="00DE7D9A" w:rsidP="00DE7D9A">
      <w:pPr>
        <w:spacing w:line="240" w:lineRule="auto"/>
        <w:ind w:left="-567" w:firstLine="567"/>
        <w:jc w:val="both"/>
        <w:rPr>
          <w:rFonts w:ascii="Times New Roman" w:hAnsi="Times New Roman" w:cs="Times New Roman"/>
          <w:sz w:val="24"/>
          <w:szCs w:val="24"/>
        </w:rPr>
      </w:pPr>
      <w:r w:rsidRPr="00DE7D9A">
        <w:rPr>
          <w:rFonts w:ascii="Times New Roman" w:hAnsi="Times New Roman" w:cs="Times New Roman"/>
          <w:sz w:val="24"/>
          <w:szCs w:val="24"/>
        </w:rPr>
        <w:t>Сделать вывод о проделанной работе. Ответить на контрольные вопросы.</w:t>
      </w:r>
    </w:p>
    <w:p w:rsidR="00615D46" w:rsidRDefault="00615D46" w:rsidP="00615D46">
      <w:pPr>
        <w:spacing w:line="360" w:lineRule="auto"/>
        <w:ind w:left="-567" w:firstLine="567"/>
        <w:jc w:val="both"/>
        <w:rPr>
          <w:rFonts w:ascii="Times New Roman" w:hAnsi="Times New Roman" w:cs="Times New Roman"/>
          <w:b/>
          <w:sz w:val="24"/>
          <w:szCs w:val="24"/>
        </w:rPr>
      </w:pPr>
      <w:r w:rsidRPr="006B39D3">
        <w:rPr>
          <w:rFonts w:ascii="Times New Roman" w:hAnsi="Times New Roman" w:cs="Times New Roman"/>
          <w:b/>
          <w:sz w:val="24"/>
          <w:szCs w:val="24"/>
        </w:rPr>
        <w:t>6. Порядок выполнения практической работы</w:t>
      </w:r>
    </w:p>
    <w:p w:rsidR="00DE7D9A" w:rsidRDefault="00DE7D9A" w:rsidP="00615D46">
      <w:pPr>
        <w:spacing w:line="360" w:lineRule="auto"/>
        <w:ind w:left="-567" w:firstLine="567"/>
        <w:jc w:val="both"/>
        <w:rPr>
          <w:rFonts w:ascii="Times New Roman" w:hAnsi="Times New Roman" w:cs="Times New Roman"/>
          <w:b/>
          <w:sz w:val="24"/>
          <w:szCs w:val="24"/>
        </w:rPr>
      </w:pPr>
      <w:r w:rsidRPr="00DE7D9A">
        <w:rPr>
          <w:rFonts w:ascii="Times New Roman" w:hAnsi="Times New Roman" w:cs="Times New Roman"/>
          <w:b/>
          <w:sz w:val="24"/>
          <w:szCs w:val="24"/>
        </w:rPr>
        <w:t>Ход работы:</w:t>
      </w:r>
    </w:p>
    <w:p w:rsidR="00DE7D9A" w:rsidRPr="00DE7D9A" w:rsidRDefault="00DE7D9A" w:rsidP="00DE7D9A">
      <w:pPr>
        <w:shd w:val="clear" w:color="auto" w:fill="FFFFFF"/>
        <w:spacing w:line="294" w:lineRule="atLeast"/>
        <w:jc w:val="center"/>
        <w:rPr>
          <w:rFonts w:ascii="Arial" w:eastAsia="Times New Roman" w:hAnsi="Arial" w:cs="Arial"/>
          <w:color w:val="000000"/>
          <w:sz w:val="21"/>
          <w:szCs w:val="21"/>
          <w:lang w:eastAsia="ru-RU"/>
        </w:rPr>
      </w:pPr>
      <w:r w:rsidRPr="00DE7D9A">
        <w:rPr>
          <w:rFonts w:ascii="Times New Roman" w:eastAsia="Times New Roman" w:hAnsi="Times New Roman" w:cs="Times New Roman"/>
          <w:b/>
          <w:bCs/>
          <w:color w:val="000000"/>
          <w:sz w:val="27"/>
          <w:szCs w:val="27"/>
          <w:lang w:eastAsia="ru-RU"/>
        </w:rPr>
        <w:t>Теоретические сведенья</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Все вопросы, связанные с организацией системы охраны труда на предприятиях и в организациях, требования по безопасности труда регулируются законами, законодательными и нормативными правовыми актами.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По правовому уровню документы, регулирующие вопросы безопасности труда можно подразделить на законодательные акты, нормативные правовые акты и иные документы по охране труда федеральных органов законодательной и исполнительной власти Российской Федерации, а также ее субъектов.</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Законодательство представляет собой совокупность законов </w:t>
      </w:r>
      <w:proofErr w:type="gramStart"/>
      <w:r w:rsidRPr="00C75D8D">
        <w:rPr>
          <w:rFonts w:ascii="Times New Roman" w:eastAsia="Times New Roman" w:hAnsi="Times New Roman" w:cs="Times New Roman"/>
          <w:color w:val="000000"/>
          <w:sz w:val="24"/>
          <w:szCs w:val="24"/>
          <w:lang w:eastAsia="ru-RU"/>
        </w:rPr>
        <w:t>страны</w:t>
      </w:r>
      <w:proofErr w:type="gramEnd"/>
      <w:r w:rsidRPr="00C75D8D">
        <w:rPr>
          <w:rFonts w:ascii="Times New Roman" w:eastAsia="Times New Roman" w:hAnsi="Times New Roman" w:cs="Times New Roman"/>
          <w:color w:val="000000"/>
          <w:sz w:val="24"/>
          <w:szCs w:val="24"/>
          <w:lang w:eastAsia="ru-RU"/>
        </w:rPr>
        <w:t xml:space="preserve"> в какой либо области права, в частности области охраны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Законодательный акт по охране труда – это акт, устанавливающий право работников на охрану труда в процессе трудовой деятельности, принятый или утвержденный законодательным органом.</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Нормативный правовой акт по охране труда – это акт, устанавливающий комплекс правовых, организационно-технических, санитарно-гигиенических и лечебно-профилактических требований, направленных на обеспечение безопасности, сохранение здоровья и работоспособности работников в процессе труда, утвержденный уполномоченным компетентным органом.</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Регулирование вопросов охраны труда осуществляется в соответствии с государственными нормативными требованиями охраны труда, содержащимися в федеральных законах и иных нормативных правовых актах РФ.</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gramStart"/>
      <w:r w:rsidRPr="00C75D8D">
        <w:rPr>
          <w:rFonts w:ascii="Times New Roman" w:eastAsia="Times New Roman" w:hAnsi="Times New Roman" w:cs="Times New Roman"/>
          <w:color w:val="000000"/>
          <w:sz w:val="24"/>
          <w:szCs w:val="24"/>
          <w:lang w:eastAsia="ru-RU"/>
        </w:rPr>
        <w:t>Основным законом, регулирующим трудовые отношения является</w:t>
      </w:r>
      <w:proofErr w:type="gramEnd"/>
      <w:r w:rsidRPr="00C75D8D">
        <w:rPr>
          <w:rFonts w:ascii="Times New Roman" w:eastAsia="Times New Roman" w:hAnsi="Times New Roman" w:cs="Times New Roman"/>
          <w:color w:val="000000"/>
          <w:sz w:val="24"/>
          <w:szCs w:val="24"/>
          <w:lang w:eastAsia="ru-RU"/>
        </w:rPr>
        <w:t xml:space="preserve"> Конституция Российской Федерации. В соответствии с Конституцией Российской Федерации государство принимает на себя обязанность осуществлять деятельность, которая направлена на создание условий, обеспечивающих достойную жизнь и свободное развитие человека.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 первостепенным нормативным актам в области охраны труда следует отнести: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Трудовой кодекс Российской Федерации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Федеральный закон «Об основах охраны труда в Российской Федерации»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-ГОСТ </w:t>
      </w:r>
      <w:proofErr w:type="gramStart"/>
      <w:r w:rsidRPr="00C75D8D">
        <w:rPr>
          <w:rFonts w:ascii="Times New Roman" w:eastAsia="Times New Roman" w:hAnsi="Times New Roman" w:cs="Times New Roman"/>
          <w:color w:val="000000"/>
          <w:sz w:val="24"/>
          <w:szCs w:val="24"/>
          <w:lang w:eastAsia="ru-RU"/>
        </w:rPr>
        <w:t>Р</w:t>
      </w:r>
      <w:proofErr w:type="gramEnd"/>
      <w:r w:rsidRPr="00C75D8D">
        <w:rPr>
          <w:rFonts w:ascii="Times New Roman" w:eastAsia="Times New Roman" w:hAnsi="Times New Roman" w:cs="Times New Roman"/>
          <w:color w:val="000000"/>
          <w:sz w:val="24"/>
          <w:szCs w:val="24"/>
          <w:lang w:eastAsia="ru-RU"/>
        </w:rPr>
        <w:t xml:space="preserve"> 12.0.006-2002 «Система стандартов безопасности труда в организации», утвержденный постановлением Госстандарта России от 29 мая 2002г. Федеральный закон устанавливает правовые основы регулирования отношений в области охраны труда между работодателями и работниками и направлен на создание условий труда, соответствующих требованиям сохранения жизни и здоровья работников в процессе трудовой деятельности.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В России действуют 14 видов нормативных правовых актов, содержащих требования по обеспечению безопасности труда во всех сферах трудовой деятельности.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Каждый вид нормативного правового акта имеет официальное сокращенное название с обязательным указанием органа, утверждающего этот документ.</w:t>
      </w:r>
    </w:p>
    <w:p w:rsidR="00DE7D9A" w:rsidRPr="00C75D8D" w:rsidRDefault="00DE7D9A" w:rsidP="00B603D5">
      <w:pPr>
        <w:spacing w:line="240" w:lineRule="auto"/>
        <w:ind w:firstLine="709"/>
        <w:jc w:val="both"/>
        <w:rPr>
          <w:rFonts w:ascii="Times New Roman" w:eastAsia="Times New Roman" w:hAnsi="Times New Roman" w:cs="Times New Roman"/>
          <w:sz w:val="24"/>
          <w:szCs w:val="24"/>
          <w:lang w:eastAsia="ru-RU"/>
        </w:rPr>
      </w:pPr>
      <w:r w:rsidRPr="00C75D8D">
        <w:rPr>
          <w:rFonts w:ascii="Times New Roman" w:eastAsia="Times New Roman" w:hAnsi="Times New Roman" w:cs="Times New Roman"/>
          <w:color w:val="000000"/>
          <w:sz w:val="24"/>
          <w:szCs w:val="24"/>
          <w:shd w:val="clear" w:color="auto" w:fill="FFFFFF"/>
          <w:lang w:eastAsia="ru-RU"/>
        </w:rPr>
        <w:t>Законодательное регулирование вопросов обеспечения безопасности труда на предприятиях всех отраслей пищевой промышленности осуществляется на основе:</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межотраслевых правил и инструкций по охране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нормативных актов по охране труда по видам производства и работ;</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 нормативных документов </w:t>
      </w:r>
      <w:proofErr w:type="spellStart"/>
      <w:r w:rsidRPr="00C75D8D">
        <w:rPr>
          <w:rFonts w:ascii="Times New Roman" w:eastAsia="Times New Roman" w:hAnsi="Times New Roman" w:cs="Times New Roman"/>
          <w:color w:val="000000"/>
          <w:sz w:val="24"/>
          <w:szCs w:val="24"/>
          <w:lang w:eastAsia="ru-RU"/>
        </w:rPr>
        <w:t>Ростехнадзора</w:t>
      </w:r>
      <w:proofErr w:type="spellEnd"/>
      <w:r w:rsidRPr="00C75D8D">
        <w:rPr>
          <w:rFonts w:ascii="Times New Roman" w:eastAsia="Times New Roman" w:hAnsi="Times New Roman" w:cs="Times New Roman"/>
          <w:color w:val="000000"/>
          <w:sz w:val="24"/>
          <w:szCs w:val="24"/>
          <w:lang w:eastAsia="ru-RU"/>
        </w:rPr>
        <w:t xml:space="preserve"> по охране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санитарных правил и норм, гигиенических нормативов, которые должны учитываться при организации системы охраны труда на производстве;</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стандартов системы стандартов безопасности труда (ССБТ) и гигиенических нормативов, используемых при аттестации рабочих мест по условиям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-нормативных и методических документов в области гигиены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gramStart"/>
      <w:r w:rsidRPr="00C75D8D">
        <w:rPr>
          <w:rFonts w:ascii="Times New Roman" w:eastAsia="Times New Roman" w:hAnsi="Times New Roman" w:cs="Times New Roman"/>
          <w:color w:val="000000"/>
          <w:sz w:val="24"/>
          <w:szCs w:val="24"/>
          <w:lang w:eastAsia="ru-RU"/>
        </w:rPr>
        <w:lastRenderedPageBreak/>
        <w:t>Кроме законодательных актов (Федеральных законов, Кодексов РФ, законов субъектов РФ), действует многочисленная и многообразная по содержанию группа правовых и нормативных документов (Указы Президента РФ, постановления Правительства РФ и нормативные правовые акты федеральных органов исполнительной власти, органов власти субъектов РФ и органов местного самоуправления, нормативно-методические документы), содержащая требования охраны труда и промышленной безопасности.</w:t>
      </w:r>
      <w:proofErr w:type="gramEnd"/>
      <w:r w:rsidRPr="00C75D8D">
        <w:rPr>
          <w:rFonts w:ascii="Times New Roman" w:eastAsia="Times New Roman" w:hAnsi="Times New Roman" w:cs="Times New Roman"/>
          <w:color w:val="000000"/>
          <w:sz w:val="24"/>
          <w:szCs w:val="24"/>
          <w:lang w:eastAsia="ru-RU"/>
        </w:rPr>
        <w:t xml:space="preserve"> В настоящее время по оценкам Всероссийского центра охраны труда (ВЦОТ) действует около 3 тысяч нормативных правовых актов по безопасности и охране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Локальные нормативные акты,</w:t>
      </w:r>
      <w:r w:rsidR="00DE73BC" w:rsidRPr="00C75D8D">
        <w:rPr>
          <w:rFonts w:ascii="Times New Roman" w:eastAsia="Times New Roman" w:hAnsi="Times New Roman" w:cs="Times New Roman"/>
          <w:color w:val="000000"/>
          <w:sz w:val="24"/>
          <w:szCs w:val="24"/>
          <w:lang w:eastAsia="ru-RU"/>
        </w:rPr>
        <w:t xml:space="preserve"> </w:t>
      </w:r>
      <w:r w:rsidRPr="00C75D8D">
        <w:rPr>
          <w:rFonts w:ascii="Times New Roman" w:eastAsia="Times New Roman" w:hAnsi="Times New Roman" w:cs="Times New Roman"/>
          <w:b/>
          <w:bCs/>
          <w:color w:val="000000"/>
          <w:sz w:val="24"/>
          <w:szCs w:val="24"/>
          <w:lang w:eastAsia="ru-RU"/>
        </w:rPr>
        <w:t>включающие требования охраны труда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Трудовой кодекс предусматривает разработку локальных нормативных актов в области трудовых отношений и охраны труда, принимаемых:</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gramStart"/>
      <w:r w:rsidRPr="00C75D8D">
        <w:rPr>
          <w:rFonts w:ascii="Times New Roman" w:eastAsia="Times New Roman" w:hAnsi="Times New Roman" w:cs="Times New Roman"/>
          <w:color w:val="000000"/>
          <w:sz w:val="24"/>
          <w:szCs w:val="24"/>
          <w:lang w:eastAsia="ru-RU"/>
        </w:rPr>
        <w:t>- единолично работодателем (штатное расписание, должностные инструкции, приказы и распоряжения, положение о персонале, положение о порядке ведения коллективных переговоров, положение о комиссии по трудовым спорам, стандарты организаций, положение об организации работ по охране труда, положение о системе управления охраной труда, приказ о создании комитета (комиссии) по охране труда, положение о порядке обучения и проверки знаний по охране труда, перечень профессий и</w:t>
      </w:r>
      <w:proofErr w:type="gramEnd"/>
      <w:r w:rsidRPr="00C75D8D">
        <w:rPr>
          <w:rFonts w:ascii="Times New Roman" w:eastAsia="Times New Roman" w:hAnsi="Times New Roman" w:cs="Times New Roman"/>
          <w:color w:val="000000"/>
          <w:sz w:val="24"/>
          <w:szCs w:val="24"/>
          <w:lang w:eastAsia="ru-RU"/>
        </w:rPr>
        <w:t xml:space="preserve"> работ с повышенными требованиями, перечень мест производств и видов работ по наряду</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gramStart"/>
      <w:r w:rsidRPr="00C75D8D">
        <w:rPr>
          <w:rFonts w:ascii="Times New Roman" w:eastAsia="Times New Roman" w:hAnsi="Times New Roman" w:cs="Times New Roman"/>
          <w:color w:val="000000"/>
          <w:sz w:val="24"/>
          <w:szCs w:val="24"/>
          <w:lang w:eastAsia="ru-RU"/>
        </w:rPr>
        <w:t>- допуску, технологические регламенты, перечень категорий работников обязанных проходить медосмотры, перечни тяжелых работ и работ с вредными (опасными) условиями труда, на которых запрещено (ограничено) применение труда лиц моложе 18 лет и женщин; - с учетом мнения представительного органа работников (правила внутреннего трудового распорядка, графики сменности, положение об оплате труда и стимулирующих выплатах, акты, устанавливающие нормы труда);</w:t>
      </w:r>
      <w:proofErr w:type="gramEnd"/>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с учетом мнения выборного профсоюзного органа (инструкции по охране труда, очередность предоставления отпусков, акты о нормировании труда, акты, устанавливающие разделение дня на части, продолжительность вахты и режим труда и отдыха).</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Локальные нормативные акты,</w:t>
      </w:r>
      <w:r w:rsidR="00DE73BC" w:rsidRPr="00C75D8D">
        <w:rPr>
          <w:rFonts w:ascii="Times New Roman" w:eastAsia="Times New Roman" w:hAnsi="Times New Roman" w:cs="Times New Roman"/>
          <w:color w:val="000000"/>
          <w:sz w:val="24"/>
          <w:szCs w:val="24"/>
          <w:lang w:eastAsia="ru-RU"/>
        </w:rPr>
        <w:t xml:space="preserve"> </w:t>
      </w:r>
      <w:r w:rsidRPr="00C75D8D">
        <w:rPr>
          <w:rFonts w:ascii="Times New Roman" w:eastAsia="Times New Roman" w:hAnsi="Times New Roman" w:cs="Times New Roman"/>
          <w:b/>
          <w:bCs/>
          <w:color w:val="000000"/>
          <w:sz w:val="24"/>
          <w:szCs w:val="24"/>
          <w:lang w:eastAsia="ru-RU"/>
        </w:rPr>
        <w:t>включающие требования промышленной безопасности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Федеральный закон № 116 предусматривает разработку локальных нормативных актов в области промышленной безопасности: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 приказы и распоряжения, в </w:t>
      </w:r>
      <w:proofErr w:type="spellStart"/>
      <w:r w:rsidRPr="00C75D8D">
        <w:rPr>
          <w:rFonts w:ascii="Times New Roman" w:eastAsia="Times New Roman" w:hAnsi="Times New Roman" w:cs="Times New Roman"/>
          <w:color w:val="000000"/>
          <w:sz w:val="24"/>
          <w:szCs w:val="24"/>
          <w:lang w:eastAsia="ru-RU"/>
        </w:rPr>
        <w:t>т.ч</w:t>
      </w:r>
      <w:proofErr w:type="spellEnd"/>
      <w:r w:rsidRPr="00C75D8D">
        <w:rPr>
          <w:rFonts w:ascii="Times New Roman" w:eastAsia="Times New Roman" w:hAnsi="Times New Roman" w:cs="Times New Roman"/>
          <w:color w:val="000000"/>
          <w:sz w:val="24"/>
          <w:szCs w:val="24"/>
          <w:lang w:eastAsia="ru-RU"/>
        </w:rPr>
        <w:t>. о распределении обязанностей по выполнению и контролю требований промышленной безопасности;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положения о производственном контроле и функциональных службах и специализированных участках;</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должностные инструкции;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инструкции по охране труда и промышленной безопасности;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положение о порядке обучения и проверки знаний по охране труда и промышленной безопасности;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перечень профессий и работ с повышенными требованиями;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перечень мест производств и видов работ по наряду - допуску;</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положение о нарядной системе;</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технологические регламенты;</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 положение о порядке использования спецодежды, </w:t>
      </w:r>
      <w:proofErr w:type="gramStart"/>
      <w:r w:rsidRPr="00C75D8D">
        <w:rPr>
          <w:rFonts w:ascii="Times New Roman" w:eastAsia="Times New Roman" w:hAnsi="Times New Roman" w:cs="Times New Roman"/>
          <w:color w:val="000000"/>
          <w:sz w:val="24"/>
          <w:szCs w:val="24"/>
          <w:lang w:eastAsia="ru-RU"/>
        </w:rPr>
        <w:t>спец</w:t>
      </w:r>
      <w:proofErr w:type="gramEnd"/>
      <w:r w:rsidR="00DE73BC" w:rsidRPr="00C75D8D">
        <w:rPr>
          <w:rFonts w:ascii="Times New Roman" w:eastAsia="Times New Roman" w:hAnsi="Times New Roman" w:cs="Times New Roman"/>
          <w:color w:val="000000"/>
          <w:sz w:val="24"/>
          <w:szCs w:val="24"/>
          <w:lang w:eastAsia="ru-RU"/>
        </w:rPr>
        <w:t xml:space="preserve"> </w:t>
      </w:r>
      <w:r w:rsidRPr="00C75D8D">
        <w:rPr>
          <w:rFonts w:ascii="Times New Roman" w:eastAsia="Times New Roman" w:hAnsi="Times New Roman" w:cs="Times New Roman"/>
          <w:color w:val="000000"/>
          <w:sz w:val="24"/>
          <w:szCs w:val="24"/>
          <w:lang w:eastAsia="ru-RU"/>
        </w:rPr>
        <w:t>обуви и других средств индивидуальной и коллективной защиты;</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планы мероприятий по обеспечению требований промышленной безопасности;</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планы мероприятий по безопасному ведению работ;</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планы локализации аварий и инцидентов, а также ликвидации их последствий,</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планы проведения контрольно-профилактических проверок;</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lastRenderedPageBreak/>
        <w:t>- положения о порядке действий при возникновении инцидентов, аварий, их расследовании, учете и т.д.</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Задание 1.</w:t>
      </w:r>
      <w:r w:rsidRPr="00C75D8D">
        <w:rPr>
          <w:rFonts w:ascii="Times New Roman" w:eastAsia="Times New Roman" w:hAnsi="Times New Roman" w:cs="Times New Roman"/>
          <w:color w:val="000000"/>
          <w:sz w:val="24"/>
          <w:szCs w:val="24"/>
          <w:lang w:eastAsia="ru-RU"/>
        </w:rPr>
        <w:t>Заполнить таблицу 1.1.</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Таблица 1.1.</w:t>
      </w:r>
      <w:r w:rsidRPr="00C75D8D">
        <w:rPr>
          <w:rFonts w:ascii="Times New Roman" w:eastAsia="Times New Roman" w:hAnsi="Times New Roman" w:cs="Times New Roman"/>
          <w:b/>
          <w:bCs/>
          <w:color w:val="000000"/>
          <w:sz w:val="24"/>
          <w:szCs w:val="24"/>
          <w:lang w:eastAsia="ru-RU"/>
        </w:rPr>
        <w:t>Виды нормативных правовых документов</w:t>
      </w:r>
    </w:p>
    <w:p w:rsidR="00DE7D9A" w:rsidRPr="00C75D8D" w:rsidRDefault="00DE73BC" w:rsidP="00B603D5">
      <w:pPr>
        <w:spacing w:line="240" w:lineRule="auto"/>
        <w:ind w:firstLine="709"/>
        <w:jc w:val="both"/>
        <w:rPr>
          <w:rFonts w:ascii="Times New Roman" w:eastAsia="Times New Roman" w:hAnsi="Times New Roman" w:cs="Times New Roman"/>
          <w:sz w:val="24"/>
          <w:szCs w:val="24"/>
          <w:lang w:eastAsia="ru-RU"/>
        </w:rPr>
      </w:pPr>
      <w:r w:rsidRPr="00C75D8D">
        <w:rPr>
          <w:rFonts w:ascii="Times New Roman" w:eastAsia="Times New Roman" w:hAnsi="Times New Roman" w:cs="Times New Roman"/>
          <w:b/>
          <w:bCs/>
          <w:color w:val="000000"/>
          <w:sz w:val="24"/>
          <w:szCs w:val="24"/>
          <w:shd w:val="clear" w:color="auto" w:fill="FFFFFF"/>
          <w:lang w:eastAsia="ru-RU"/>
        </w:rPr>
        <w:t xml:space="preserve">Задание 2. </w:t>
      </w:r>
      <w:r w:rsidR="00DE7D9A" w:rsidRPr="00C75D8D">
        <w:rPr>
          <w:rFonts w:ascii="Times New Roman" w:eastAsia="Times New Roman" w:hAnsi="Times New Roman" w:cs="Times New Roman"/>
          <w:color w:val="000000"/>
          <w:sz w:val="24"/>
          <w:szCs w:val="24"/>
          <w:shd w:val="clear" w:color="auto" w:fill="FFFFFF"/>
          <w:lang w:eastAsia="ru-RU"/>
        </w:rPr>
        <w:t>Перечислите локальные правовые акты в области промышленной безопасности, разработка которых предусмотрена Федеральным законом № 116.</w:t>
      </w:r>
    </w:p>
    <w:p w:rsidR="00DE7D9A" w:rsidRPr="00C75D8D" w:rsidRDefault="00DE7D9A"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Контрольные вопросы</w:t>
      </w:r>
    </w:p>
    <w:p w:rsidR="00DE7D9A" w:rsidRPr="00C75D8D" w:rsidRDefault="00DE7D9A" w:rsidP="00B603D5">
      <w:pPr>
        <w:numPr>
          <w:ilvl w:val="0"/>
          <w:numId w:val="6"/>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Что является основным законом, регулирующим трудовые отношения в Российской Федерации?</w:t>
      </w:r>
    </w:p>
    <w:p w:rsidR="00DE7D9A" w:rsidRPr="00C75D8D" w:rsidRDefault="00DE7D9A" w:rsidP="00B603D5">
      <w:pPr>
        <w:numPr>
          <w:ilvl w:val="0"/>
          <w:numId w:val="6"/>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Какие нормативные акты в области охраны труда являются первостепенными?</w:t>
      </w:r>
    </w:p>
    <w:p w:rsidR="00DE7D9A" w:rsidRPr="00C75D8D" w:rsidRDefault="00DE7D9A" w:rsidP="00B603D5">
      <w:pPr>
        <w:numPr>
          <w:ilvl w:val="0"/>
          <w:numId w:val="6"/>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Какие виды нормативных правовых актов по обеспечению безопасности труда действуют в РФ?</w:t>
      </w:r>
    </w:p>
    <w:p w:rsidR="00DE7D9A" w:rsidRPr="00C75D8D" w:rsidRDefault="00DE7D9A" w:rsidP="00B603D5">
      <w:pPr>
        <w:numPr>
          <w:ilvl w:val="0"/>
          <w:numId w:val="6"/>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Кем осуществляется управление безопасностью производства на предприятиях всех форм собственности?</w:t>
      </w:r>
    </w:p>
    <w:p w:rsidR="00DE7D9A" w:rsidRPr="00C75D8D" w:rsidRDefault="00DE7D9A" w:rsidP="00B603D5">
      <w:pPr>
        <w:numPr>
          <w:ilvl w:val="0"/>
          <w:numId w:val="6"/>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Какие основные задачи должна решать служба охраны труда на предприятии?</w:t>
      </w:r>
    </w:p>
    <w:p w:rsidR="00DE7D9A" w:rsidRDefault="00DE7D9A" w:rsidP="00B603D5">
      <w:pPr>
        <w:pStyle w:val="a5"/>
        <w:shd w:val="clear" w:color="auto" w:fill="FFFFFF"/>
        <w:spacing w:before="0" w:beforeAutospacing="0" w:after="0" w:afterAutospacing="0"/>
        <w:ind w:firstLine="709"/>
        <w:jc w:val="center"/>
        <w:rPr>
          <w:b/>
          <w:bCs/>
          <w:color w:val="000000"/>
        </w:rPr>
      </w:pPr>
    </w:p>
    <w:p w:rsidR="00DE7D9A" w:rsidRPr="00913ACF" w:rsidRDefault="00DE7D9A" w:rsidP="00B603D5">
      <w:pPr>
        <w:pStyle w:val="a5"/>
        <w:shd w:val="clear" w:color="auto" w:fill="FFFFFF"/>
        <w:spacing w:before="0" w:beforeAutospacing="0" w:after="0" w:afterAutospacing="0"/>
        <w:ind w:firstLine="709"/>
        <w:jc w:val="center"/>
        <w:rPr>
          <w:b/>
          <w:bCs/>
          <w:color w:val="000000"/>
        </w:rPr>
      </w:pPr>
      <w:r>
        <w:rPr>
          <w:b/>
          <w:bCs/>
          <w:color w:val="000000"/>
        </w:rPr>
        <w:t>Практическое занятие № 2</w:t>
      </w:r>
    </w:p>
    <w:p w:rsidR="00DE7D9A" w:rsidRPr="006B39D3" w:rsidRDefault="00DE7D9A" w:rsidP="00B603D5">
      <w:pPr>
        <w:pStyle w:val="a5"/>
        <w:shd w:val="clear" w:color="auto" w:fill="FFFFFF"/>
        <w:spacing w:before="0" w:beforeAutospacing="0" w:after="0" w:afterAutospacing="0"/>
        <w:ind w:firstLine="709"/>
        <w:jc w:val="both"/>
        <w:rPr>
          <w:b/>
          <w:bCs/>
          <w:color w:val="000000"/>
        </w:rPr>
      </w:pPr>
    </w:p>
    <w:p w:rsidR="00DE7D9A" w:rsidRDefault="00DE7D9A" w:rsidP="00B603D5">
      <w:pPr>
        <w:spacing w:line="240" w:lineRule="auto"/>
        <w:ind w:left="-567" w:firstLine="709"/>
        <w:jc w:val="both"/>
        <w:rPr>
          <w:rFonts w:ascii="Times New Roman" w:hAnsi="Times New Roman"/>
          <w:sz w:val="24"/>
          <w:szCs w:val="24"/>
        </w:rPr>
      </w:pPr>
      <w:r w:rsidRPr="006B39D3">
        <w:rPr>
          <w:rFonts w:ascii="Times New Roman" w:hAnsi="Times New Roman" w:cs="Times New Roman"/>
          <w:b/>
          <w:sz w:val="24"/>
          <w:szCs w:val="24"/>
        </w:rPr>
        <w:t>1. Наименование работы:</w:t>
      </w:r>
      <w:r w:rsidRPr="006B39D3">
        <w:rPr>
          <w:rFonts w:ascii="Times New Roman" w:hAnsi="Times New Roman"/>
          <w:sz w:val="24"/>
          <w:szCs w:val="24"/>
        </w:rPr>
        <w:t xml:space="preserve"> </w:t>
      </w:r>
      <w:r w:rsidRPr="00DE7D9A">
        <w:rPr>
          <w:rFonts w:ascii="Times New Roman" w:hAnsi="Times New Roman"/>
          <w:sz w:val="24"/>
          <w:szCs w:val="24"/>
        </w:rPr>
        <w:t>Исследование метеорологических характеристик помещений, проверка их соответствия установленным нормам</w:t>
      </w:r>
    </w:p>
    <w:p w:rsidR="00DE7D9A" w:rsidRPr="00DE7D9A" w:rsidRDefault="00DE7D9A"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2. Цель:</w:t>
      </w:r>
      <w:r w:rsidRPr="006B39D3">
        <w:rPr>
          <w:rFonts w:ascii="Times New Roman" w:hAnsi="Times New Roman" w:cs="Times New Roman"/>
          <w:sz w:val="24"/>
          <w:szCs w:val="24"/>
        </w:rPr>
        <w:t xml:space="preserve"> </w:t>
      </w:r>
      <w:r w:rsidRPr="00DE7D9A">
        <w:rPr>
          <w:rFonts w:ascii="Times New Roman" w:hAnsi="Times New Roman" w:cs="Times New Roman"/>
          <w:sz w:val="24"/>
          <w:szCs w:val="24"/>
        </w:rPr>
        <w:t>Изучение методики определения оптимальных метеорологических условий в рабочей зоне и классификации условий труда по показателям микроклимата.</w:t>
      </w:r>
    </w:p>
    <w:p w:rsidR="00DE7D9A" w:rsidRPr="006B39D3" w:rsidRDefault="00DE7D9A"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 xml:space="preserve">3. Продолжительность проведения: </w:t>
      </w:r>
      <w:r w:rsidRPr="006B39D3">
        <w:rPr>
          <w:rFonts w:ascii="Times New Roman" w:hAnsi="Times New Roman" w:cs="Times New Roman"/>
          <w:sz w:val="24"/>
          <w:szCs w:val="24"/>
        </w:rPr>
        <w:t>2 часа</w:t>
      </w:r>
    </w:p>
    <w:p w:rsidR="00DE7D9A" w:rsidRDefault="00DE7D9A" w:rsidP="00B603D5">
      <w:pPr>
        <w:spacing w:line="240" w:lineRule="auto"/>
        <w:ind w:left="-567" w:firstLine="709"/>
        <w:jc w:val="both"/>
        <w:rPr>
          <w:rFonts w:ascii="Times New Roman" w:hAnsi="Times New Roman" w:cs="Times New Roman"/>
          <w:b/>
          <w:bCs/>
          <w:sz w:val="24"/>
          <w:szCs w:val="24"/>
        </w:rPr>
      </w:pPr>
      <w:r w:rsidRPr="006B39D3">
        <w:rPr>
          <w:rFonts w:ascii="Times New Roman" w:hAnsi="Times New Roman" w:cs="Times New Roman"/>
          <w:b/>
          <w:sz w:val="24"/>
          <w:szCs w:val="24"/>
        </w:rPr>
        <w:t xml:space="preserve">4. </w:t>
      </w:r>
      <w:r w:rsidRPr="006B39D3">
        <w:rPr>
          <w:rFonts w:ascii="Times New Roman" w:hAnsi="Times New Roman" w:cs="Times New Roman"/>
          <w:b/>
          <w:bCs/>
          <w:sz w:val="24"/>
          <w:szCs w:val="24"/>
        </w:rPr>
        <w:t xml:space="preserve">Дидактическое оснащение: </w:t>
      </w:r>
      <w:r w:rsidR="00DE73BC" w:rsidRPr="00DE73BC">
        <w:rPr>
          <w:rFonts w:ascii="Times New Roman" w:hAnsi="Times New Roman" w:cs="Times New Roman"/>
          <w:bCs/>
          <w:sz w:val="24"/>
          <w:szCs w:val="24"/>
        </w:rPr>
        <w:t>раздаточный материал</w:t>
      </w:r>
    </w:p>
    <w:p w:rsidR="00DE73BC" w:rsidRDefault="00DE7D9A" w:rsidP="00B603D5">
      <w:pPr>
        <w:pStyle w:val="a5"/>
        <w:shd w:val="clear" w:color="auto" w:fill="FFFFFF"/>
        <w:spacing w:before="0" w:beforeAutospacing="0" w:after="0" w:afterAutospacing="0"/>
        <w:ind w:firstLine="709"/>
      </w:pPr>
      <w:r w:rsidRPr="006B39D3">
        <w:rPr>
          <w:b/>
        </w:rPr>
        <w:t>5. Задание:</w:t>
      </w:r>
    </w:p>
    <w:p w:rsidR="00DE7D9A" w:rsidRPr="00C75D8D" w:rsidRDefault="00DE73BC" w:rsidP="00B603D5">
      <w:pPr>
        <w:pStyle w:val="a5"/>
        <w:shd w:val="clear" w:color="auto" w:fill="FFFFFF"/>
        <w:spacing w:before="0" w:beforeAutospacing="0" w:after="0" w:afterAutospacing="0"/>
        <w:ind w:firstLine="709"/>
        <w:rPr>
          <w:rFonts w:ascii="Arial" w:hAnsi="Arial" w:cs="Arial"/>
        </w:rPr>
      </w:pPr>
      <w:r w:rsidRPr="00C75D8D">
        <w:t>Изучить</w:t>
      </w:r>
      <w:r w:rsidR="00DE7D9A" w:rsidRPr="00C75D8D">
        <w:t xml:space="preserve"> теоретические сведенья о микроклимате, </w:t>
      </w:r>
      <w:proofErr w:type="gramStart"/>
      <w:r w:rsidR="00DE7D9A" w:rsidRPr="00C75D8D">
        <w:t>показатели</w:t>
      </w:r>
      <w:proofErr w:type="gramEnd"/>
      <w:r w:rsidR="00DE7D9A" w:rsidRPr="00C75D8D">
        <w:t xml:space="preserve"> характеризирующие его, приборы, используемые для измерения.</w:t>
      </w:r>
    </w:p>
    <w:p w:rsidR="00DE7D9A" w:rsidRPr="00C75D8D" w:rsidRDefault="00DE7D9A" w:rsidP="00B603D5">
      <w:pPr>
        <w:shd w:val="clear" w:color="auto" w:fill="FFFFFF"/>
        <w:spacing w:line="240" w:lineRule="auto"/>
        <w:ind w:firstLine="709"/>
        <w:rPr>
          <w:rFonts w:ascii="Arial" w:eastAsia="Times New Roman" w:hAnsi="Arial" w:cs="Arial"/>
          <w:color w:val="000000"/>
          <w:sz w:val="24"/>
          <w:szCs w:val="24"/>
          <w:lang w:eastAsia="ru-RU"/>
        </w:rPr>
      </w:pPr>
      <w:r w:rsidRPr="00C75D8D">
        <w:rPr>
          <w:rFonts w:ascii="Times New Roman" w:eastAsia="Times New Roman" w:hAnsi="Times New Roman" w:cs="Times New Roman"/>
          <w:color w:val="000000"/>
          <w:sz w:val="24"/>
          <w:szCs w:val="24"/>
          <w:lang w:eastAsia="ru-RU"/>
        </w:rPr>
        <w:t>Изучить ГОСТ 12.1.005-88. «ССБТ. Общие санитарно-гигиенические требования к воздуху рабочей зоны» [1] и СанПиН 2.2.4.548-96 «Гигиенические требования к микроклимату производственных помещений»</w:t>
      </w:r>
    </w:p>
    <w:p w:rsidR="00DE7D9A" w:rsidRPr="00C75D8D" w:rsidRDefault="00DE7D9A" w:rsidP="00B603D5">
      <w:pPr>
        <w:shd w:val="clear" w:color="auto" w:fill="FFFFFF"/>
        <w:spacing w:line="240" w:lineRule="auto"/>
        <w:ind w:firstLine="709"/>
        <w:rPr>
          <w:rFonts w:ascii="Arial" w:eastAsia="Times New Roman" w:hAnsi="Arial" w:cs="Arial"/>
          <w:color w:val="000000"/>
          <w:sz w:val="24"/>
          <w:szCs w:val="24"/>
          <w:lang w:eastAsia="ru-RU"/>
        </w:rPr>
      </w:pPr>
      <w:r w:rsidRPr="00C75D8D">
        <w:rPr>
          <w:rFonts w:ascii="Times New Roman" w:eastAsia="Times New Roman" w:hAnsi="Times New Roman" w:cs="Times New Roman"/>
          <w:color w:val="000000"/>
          <w:sz w:val="24"/>
          <w:szCs w:val="24"/>
          <w:lang w:eastAsia="ru-RU"/>
        </w:rPr>
        <w:t>Выполнение заданий в рабочей тетради: заполнить таблицы 4.1. Параметры микроклимата», 4.2. Экспериментальные и нормативные значения параметров микроклимата.</w:t>
      </w:r>
    </w:p>
    <w:p w:rsidR="00DE7D9A" w:rsidRPr="00C75D8D" w:rsidRDefault="00DE7D9A" w:rsidP="00B603D5">
      <w:pPr>
        <w:shd w:val="clear" w:color="auto" w:fill="FFFFFF"/>
        <w:spacing w:line="240" w:lineRule="auto"/>
        <w:ind w:firstLine="709"/>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Сделать вывод о проделанной работе. Ответить на контрольные вопросы</w:t>
      </w:r>
    </w:p>
    <w:p w:rsidR="00DE73BC" w:rsidRPr="00DE7D9A" w:rsidRDefault="00DE73BC" w:rsidP="00B603D5">
      <w:pPr>
        <w:shd w:val="clear" w:color="auto" w:fill="FFFFFF"/>
        <w:spacing w:line="240" w:lineRule="auto"/>
        <w:ind w:firstLine="709"/>
        <w:rPr>
          <w:rFonts w:ascii="Arial" w:eastAsia="Times New Roman" w:hAnsi="Arial" w:cs="Arial"/>
          <w:color w:val="000000"/>
          <w:sz w:val="21"/>
          <w:szCs w:val="21"/>
          <w:lang w:eastAsia="ru-RU"/>
        </w:rPr>
      </w:pPr>
    </w:p>
    <w:p w:rsidR="00DE7D9A" w:rsidRDefault="00DE7D9A" w:rsidP="00B603D5">
      <w:pPr>
        <w:spacing w:line="240" w:lineRule="auto"/>
        <w:ind w:left="-567" w:firstLine="709"/>
        <w:jc w:val="both"/>
        <w:rPr>
          <w:rFonts w:ascii="Times New Roman" w:hAnsi="Times New Roman" w:cs="Times New Roman"/>
          <w:b/>
          <w:sz w:val="24"/>
          <w:szCs w:val="24"/>
        </w:rPr>
      </w:pPr>
      <w:r w:rsidRPr="006B39D3">
        <w:rPr>
          <w:rFonts w:ascii="Times New Roman" w:hAnsi="Times New Roman" w:cs="Times New Roman"/>
          <w:b/>
          <w:sz w:val="24"/>
          <w:szCs w:val="24"/>
        </w:rPr>
        <w:t>6. Порядок выполнения практической работы</w:t>
      </w:r>
    </w:p>
    <w:p w:rsidR="00DE7D9A" w:rsidRDefault="00DE7D9A" w:rsidP="00B603D5">
      <w:pPr>
        <w:spacing w:line="240" w:lineRule="auto"/>
        <w:ind w:left="-567" w:firstLine="709"/>
        <w:jc w:val="both"/>
        <w:rPr>
          <w:rFonts w:ascii="Times New Roman" w:hAnsi="Times New Roman" w:cs="Times New Roman"/>
          <w:b/>
          <w:sz w:val="24"/>
          <w:szCs w:val="24"/>
        </w:rPr>
      </w:pPr>
      <w:r w:rsidRPr="00DE7D9A">
        <w:rPr>
          <w:rFonts w:ascii="Times New Roman" w:hAnsi="Times New Roman" w:cs="Times New Roman"/>
          <w:b/>
          <w:sz w:val="24"/>
          <w:szCs w:val="24"/>
        </w:rPr>
        <w:t>Ход работы:</w:t>
      </w:r>
    </w:p>
    <w:p w:rsidR="00670A14" w:rsidRPr="00670A14" w:rsidRDefault="00670A14" w:rsidP="00B603D5">
      <w:pPr>
        <w:shd w:val="clear" w:color="auto" w:fill="FFFFFF"/>
        <w:spacing w:line="240" w:lineRule="auto"/>
        <w:ind w:firstLine="709"/>
        <w:jc w:val="center"/>
        <w:rPr>
          <w:rFonts w:ascii="Arial" w:eastAsia="Times New Roman" w:hAnsi="Arial" w:cs="Arial"/>
          <w:color w:val="000000"/>
          <w:sz w:val="21"/>
          <w:szCs w:val="21"/>
          <w:lang w:eastAsia="ru-RU"/>
        </w:rPr>
      </w:pPr>
      <w:r w:rsidRPr="00670A14">
        <w:rPr>
          <w:rFonts w:ascii="Times New Roman" w:eastAsia="Times New Roman" w:hAnsi="Times New Roman" w:cs="Times New Roman"/>
          <w:b/>
          <w:bCs/>
          <w:color w:val="000000"/>
          <w:sz w:val="27"/>
          <w:szCs w:val="27"/>
          <w:lang w:eastAsia="ru-RU"/>
        </w:rPr>
        <w:t>Теоретические сведенья</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Жизнедеятельность человека сопровождается непрерывным выделением теплоты в окружающую среду. Ее количество зависит от степени физического напряжения в определенных климатических условиях и составляет от 85 Дж/с (в состоянии покоя) до 500 Дж/</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 xml:space="preserve"> (при тяжелой работе). Для нормального протекания физиологических процессов необходимо, чтобы выделяемая организмом теплота (теплопродукция) полностью отводилась в окружающую среду. Нарушение теплового баланса может привести к перегреву либо к переохлаждению организма и, как следствие, к потере трудоспособности, быстрой утомляемости, потере сознания и тепловой смерти.</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Нормальное тепловое самочувствие имеет место, когда теплопродукция </w:t>
      </w:r>
      <w:proofErr w:type="gramStart"/>
      <w:r w:rsidRPr="00C75D8D">
        <w:rPr>
          <w:rFonts w:ascii="Times New Roman" w:eastAsia="Times New Roman" w:hAnsi="Times New Roman" w:cs="Times New Roman"/>
          <w:color w:val="000000"/>
          <w:sz w:val="24"/>
          <w:szCs w:val="24"/>
          <w:lang w:eastAsia="ru-RU"/>
        </w:rPr>
        <w:t>Q</w:t>
      </w:r>
      <w:proofErr w:type="gramEnd"/>
      <w:r w:rsidRPr="00C75D8D">
        <w:rPr>
          <w:rFonts w:ascii="Times New Roman" w:eastAsia="Times New Roman" w:hAnsi="Times New Roman" w:cs="Times New Roman"/>
          <w:color w:val="000000"/>
          <w:sz w:val="24"/>
          <w:szCs w:val="24"/>
          <w:lang w:eastAsia="ru-RU"/>
        </w:rPr>
        <w:t xml:space="preserve">ТП человека полностью воспринимается окружающей средой QТО, т.е. когда имеет место тепловой баланс QТП=QТО. При этом температура внутренних органов человека остается постоянной (около 36,6 </w:t>
      </w:r>
      <w:proofErr w:type="spellStart"/>
      <w:r w:rsidRPr="00C75D8D">
        <w:rPr>
          <w:rFonts w:ascii="Times New Roman" w:eastAsia="Times New Roman" w:hAnsi="Times New Roman" w:cs="Times New Roman"/>
          <w:color w:val="000000"/>
          <w:sz w:val="24"/>
          <w:szCs w:val="24"/>
          <w:lang w:eastAsia="ru-RU"/>
        </w:rPr>
        <w:t>оС</w:t>
      </w:r>
      <w:proofErr w:type="spellEnd"/>
      <w:r w:rsidRPr="00C75D8D">
        <w:rPr>
          <w:rFonts w:ascii="Times New Roman" w:eastAsia="Times New Roman" w:hAnsi="Times New Roman" w:cs="Times New Roman"/>
          <w:color w:val="000000"/>
          <w:sz w:val="24"/>
          <w:szCs w:val="24"/>
          <w:lang w:eastAsia="ru-RU"/>
        </w:rPr>
        <w:t>). Если теплопродукция организма не может быть полностью передана окружающей среде (</w:t>
      </w:r>
      <w:proofErr w:type="gramStart"/>
      <w:r w:rsidRPr="00C75D8D">
        <w:rPr>
          <w:rFonts w:ascii="Times New Roman" w:eastAsia="Times New Roman" w:hAnsi="Times New Roman" w:cs="Times New Roman"/>
          <w:color w:val="000000"/>
          <w:sz w:val="24"/>
          <w:szCs w:val="24"/>
          <w:lang w:eastAsia="ru-RU"/>
        </w:rPr>
        <w:t>Q</w:t>
      </w:r>
      <w:proofErr w:type="gramEnd"/>
      <w:r w:rsidRPr="00C75D8D">
        <w:rPr>
          <w:rFonts w:ascii="Times New Roman" w:eastAsia="Times New Roman" w:hAnsi="Times New Roman" w:cs="Times New Roman"/>
          <w:color w:val="000000"/>
          <w:sz w:val="24"/>
          <w:szCs w:val="24"/>
          <w:lang w:eastAsia="ru-RU"/>
        </w:rPr>
        <w:t xml:space="preserve">ТП&gt;QТО), происходит рост температуры внутренних </w:t>
      </w:r>
      <w:r w:rsidRPr="00C75D8D">
        <w:rPr>
          <w:rFonts w:ascii="Times New Roman" w:eastAsia="Times New Roman" w:hAnsi="Times New Roman" w:cs="Times New Roman"/>
          <w:color w:val="000000"/>
          <w:sz w:val="24"/>
          <w:szCs w:val="24"/>
          <w:lang w:eastAsia="ru-RU"/>
        </w:rPr>
        <w:lastRenderedPageBreak/>
        <w:t>органов и такое тепловое самочувствие характеризуется понятием жарко. В случае, когда окружающая среда воспринимает больше теплоты, чем ее воспроизводит человек (</w:t>
      </w:r>
      <w:proofErr w:type="gramStart"/>
      <w:r w:rsidRPr="00C75D8D">
        <w:rPr>
          <w:rFonts w:ascii="Times New Roman" w:eastAsia="Times New Roman" w:hAnsi="Times New Roman" w:cs="Times New Roman"/>
          <w:color w:val="000000"/>
          <w:sz w:val="24"/>
          <w:szCs w:val="24"/>
          <w:lang w:eastAsia="ru-RU"/>
        </w:rPr>
        <w:t>Q</w:t>
      </w:r>
      <w:proofErr w:type="gramEnd"/>
      <w:r w:rsidRPr="00C75D8D">
        <w:rPr>
          <w:rFonts w:ascii="Times New Roman" w:eastAsia="Times New Roman" w:hAnsi="Times New Roman" w:cs="Times New Roman"/>
          <w:color w:val="000000"/>
          <w:sz w:val="24"/>
          <w:szCs w:val="24"/>
          <w:lang w:eastAsia="ru-RU"/>
        </w:rPr>
        <w:t>ТП&gt;QТО), то происходит охлаждение организма. Такое тепловое самочувствие характеризуется понятием холодно.</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Теплообмен между человеком и окружающей средой осуществляется конвекцией QK в результате </w:t>
      </w:r>
      <w:proofErr w:type="spellStart"/>
      <w:r w:rsidRPr="00C75D8D">
        <w:rPr>
          <w:rFonts w:ascii="Times New Roman" w:eastAsia="Times New Roman" w:hAnsi="Times New Roman" w:cs="Times New Roman"/>
          <w:color w:val="000000"/>
          <w:sz w:val="24"/>
          <w:szCs w:val="24"/>
          <w:lang w:eastAsia="ru-RU"/>
        </w:rPr>
        <w:t>омывания</w:t>
      </w:r>
      <w:proofErr w:type="spellEnd"/>
      <w:r w:rsidRPr="00C75D8D">
        <w:rPr>
          <w:rFonts w:ascii="Times New Roman" w:eastAsia="Times New Roman" w:hAnsi="Times New Roman" w:cs="Times New Roman"/>
          <w:color w:val="000000"/>
          <w:sz w:val="24"/>
          <w:szCs w:val="24"/>
          <w:lang w:eastAsia="ru-RU"/>
        </w:rPr>
        <w:t xml:space="preserve"> тела воздухом, теплопроводностью </w:t>
      </w:r>
      <w:proofErr w:type="gramStart"/>
      <w:r w:rsidRPr="00C75D8D">
        <w:rPr>
          <w:rFonts w:ascii="Times New Roman" w:eastAsia="Times New Roman" w:hAnsi="Times New Roman" w:cs="Times New Roman"/>
          <w:color w:val="000000"/>
          <w:sz w:val="24"/>
          <w:szCs w:val="24"/>
          <w:lang w:eastAsia="ru-RU"/>
        </w:rPr>
        <w:t>Q</w:t>
      </w:r>
      <w:proofErr w:type="gramEnd"/>
      <w:r w:rsidRPr="00C75D8D">
        <w:rPr>
          <w:rFonts w:ascii="Times New Roman" w:eastAsia="Times New Roman" w:hAnsi="Times New Roman" w:cs="Times New Roman"/>
          <w:color w:val="000000"/>
          <w:sz w:val="24"/>
          <w:szCs w:val="24"/>
          <w:lang w:eastAsia="ru-RU"/>
        </w:rPr>
        <w:t xml:space="preserve">Т, излучением на окружающие поверхности QЛ и в процессе </w:t>
      </w:r>
      <w:proofErr w:type="spellStart"/>
      <w:r w:rsidRPr="00C75D8D">
        <w:rPr>
          <w:rFonts w:ascii="Times New Roman" w:eastAsia="Times New Roman" w:hAnsi="Times New Roman" w:cs="Times New Roman"/>
          <w:color w:val="000000"/>
          <w:sz w:val="24"/>
          <w:szCs w:val="24"/>
          <w:lang w:eastAsia="ru-RU"/>
        </w:rPr>
        <w:t>тепломассообмена</w:t>
      </w:r>
      <w:proofErr w:type="spellEnd"/>
      <w:r w:rsidRPr="00C75D8D">
        <w:rPr>
          <w:rFonts w:ascii="Times New Roman" w:eastAsia="Times New Roman" w:hAnsi="Times New Roman" w:cs="Times New Roman"/>
          <w:color w:val="000000"/>
          <w:sz w:val="24"/>
          <w:szCs w:val="24"/>
          <w:lang w:eastAsia="ru-RU"/>
        </w:rPr>
        <w:t xml:space="preserve"> (QТМ=QП+QД) при испарении влаги, выводимой на поверхность кожи потовыми железами QП и при дыхании QД:</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(1.1)</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Экспериментально установлено, что оптимальный обмен веществ в организме и соответственно максимальная производительность труда имеют место, если составляющие процесса теплоотдачи находятся в следующих пределах: </w:t>
      </w:r>
      <w:proofErr w:type="gramStart"/>
      <w:r w:rsidRPr="00C75D8D">
        <w:rPr>
          <w:rFonts w:ascii="Times New Roman" w:eastAsia="Times New Roman" w:hAnsi="Times New Roman" w:cs="Times New Roman"/>
          <w:color w:val="000000"/>
          <w:sz w:val="24"/>
          <w:szCs w:val="24"/>
          <w:lang w:eastAsia="ru-RU"/>
        </w:rPr>
        <w:t>Q</w:t>
      </w:r>
      <w:proofErr w:type="gramEnd"/>
      <w:r w:rsidRPr="00C75D8D">
        <w:rPr>
          <w:rFonts w:ascii="Times New Roman" w:eastAsia="Times New Roman" w:hAnsi="Times New Roman" w:cs="Times New Roman"/>
          <w:color w:val="000000"/>
          <w:sz w:val="24"/>
          <w:szCs w:val="24"/>
          <w:lang w:eastAsia="ru-RU"/>
        </w:rPr>
        <w:t xml:space="preserve">К+QТ=30 %; QЛ=45 %; QП=20 % и QД=5 %. Такой баланс характеризует отсутствие напряженности системы терморегуляции, а условия называются комфортными. Условия, при которых нормальное тепловое состояние человека нарушается, называются дискомфортными. При незначительной напряженности системы терморегуляции и небольшой </w:t>
      </w:r>
      <w:proofErr w:type="spellStart"/>
      <w:r w:rsidRPr="00C75D8D">
        <w:rPr>
          <w:rFonts w:ascii="Times New Roman" w:eastAsia="Times New Roman" w:hAnsi="Times New Roman" w:cs="Times New Roman"/>
          <w:color w:val="000000"/>
          <w:sz w:val="24"/>
          <w:szCs w:val="24"/>
          <w:lang w:eastAsia="ru-RU"/>
        </w:rPr>
        <w:t>дискомфортности</w:t>
      </w:r>
      <w:proofErr w:type="spellEnd"/>
      <w:r w:rsidRPr="00C75D8D">
        <w:rPr>
          <w:rFonts w:ascii="Times New Roman" w:eastAsia="Times New Roman" w:hAnsi="Times New Roman" w:cs="Times New Roman"/>
          <w:color w:val="000000"/>
          <w:sz w:val="24"/>
          <w:szCs w:val="24"/>
          <w:lang w:eastAsia="ru-RU"/>
        </w:rPr>
        <w:t xml:space="preserve"> метеорологические условия считаются допустимыми.</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Тепловое самочувствие человека, или тепловой баланс в системе "человек - среда обитания" зависит от температуры среды, подвижности и относительной влажности воздуха, атмосферного давления, температуры окружающих предметов и интенсивности физической нагрузки организма, т.е. от параметров микроклимата.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Например, понижение температуры и повышение скорости движения воздуха, способствует усилению конвективного теплообмена и процесса теплоотдачи при испарении пота, что может привести к переохлаждению организма. При повышении температуры воздуха возникают обратные явления. Переносимость человеком температуры, как и его </w:t>
      </w:r>
      <w:proofErr w:type="spellStart"/>
      <w:r w:rsidRPr="00C75D8D">
        <w:rPr>
          <w:rFonts w:ascii="Times New Roman" w:eastAsia="Times New Roman" w:hAnsi="Times New Roman" w:cs="Times New Roman"/>
          <w:color w:val="000000"/>
          <w:sz w:val="24"/>
          <w:szCs w:val="24"/>
          <w:lang w:eastAsia="ru-RU"/>
        </w:rPr>
        <w:t>теплоощущение</w:t>
      </w:r>
      <w:proofErr w:type="spellEnd"/>
      <w:r w:rsidRPr="00C75D8D">
        <w:rPr>
          <w:rFonts w:ascii="Times New Roman" w:eastAsia="Times New Roman" w:hAnsi="Times New Roman" w:cs="Times New Roman"/>
          <w:color w:val="000000"/>
          <w:sz w:val="24"/>
          <w:szCs w:val="24"/>
          <w:lang w:eastAsia="ru-RU"/>
        </w:rPr>
        <w:t>, в значительной мере зависит от влажности и скорости окружающего воздуха. Чем больше относительная влажность, тем меньше испаряется пота в единицу времени и тем быстрее наступает перегрев тела. Особенно неблагоприятное воздействие на тепловое самочувствие человека оказывает высокая влажность при температурах окружающего воздуха более 30</w:t>
      </w:r>
      <w:proofErr w:type="gramStart"/>
      <w:r w:rsidRPr="00C75D8D">
        <w:rPr>
          <w:rFonts w:ascii="Times New Roman" w:eastAsia="Times New Roman" w:hAnsi="Times New Roman" w:cs="Times New Roman"/>
          <w:color w:val="000000"/>
          <w:sz w:val="24"/>
          <w:szCs w:val="24"/>
          <w:lang w:eastAsia="ru-RU"/>
        </w:rPr>
        <w:t xml:space="preserve"> °С</w:t>
      </w:r>
      <w:proofErr w:type="gramEnd"/>
      <w:r w:rsidRPr="00C75D8D">
        <w:rPr>
          <w:rFonts w:ascii="Times New Roman" w:eastAsia="Times New Roman" w:hAnsi="Times New Roman" w:cs="Times New Roman"/>
          <w:color w:val="000000"/>
          <w:sz w:val="24"/>
          <w:szCs w:val="24"/>
          <w:lang w:eastAsia="ru-RU"/>
        </w:rPr>
        <w:t>, так как при этом почти вся выделяемая теплота отдается в окружающую среду при испарении пота. При повышении влажности пот не испаряется, а стекает каплями с поверхности кожного покрова. Возникает так называемое проливное течение пота, изнуряющее организм и не обеспечивающее необходимую теплоотдачу. Недостаточная влажность приводит к интенсивному испарению влаги со слизистых оболочек, их пересыханию и растрескиванию, а затем и к загрязнению болезнетворными микробами. Длительное воздействие высокой температуры особенно с повышенной влажностью может привести к значительному накоплению теплоты в организме и развитию перегревания организма выше допустимого уровня – гипертермии. Производственные процессы, выполняемые при пониженной температуре, большой подвижности и влажности воздуха, могут быть причиной охлаждения и даже переохлаждения организма – гипотермии.</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Параметры микроклимата и приборы для их измерения</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i/>
          <w:iCs/>
          <w:color w:val="000000"/>
          <w:sz w:val="24"/>
          <w:szCs w:val="24"/>
          <w:lang w:eastAsia="ru-RU"/>
        </w:rPr>
        <w:t>Микроклимат</w:t>
      </w:r>
      <w:r w:rsidRPr="00C75D8D">
        <w:rPr>
          <w:rFonts w:ascii="Times New Roman" w:eastAsia="Times New Roman" w:hAnsi="Times New Roman" w:cs="Times New Roman"/>
          <w:color w:val="000000"/>
          <w:sz w:val="24"/>
          <w:szCs w:val="24"/>
          <w:lang w:eastAsia="ru-RU"/>
        </w:rPr>
        <w:t> (или метеорологические условия в производственных помещениях) представляет собой комплекс физических факторов, оказывающих влияние на теплообмен человека с окружающей средой, его тепловое состояние и определяющих самочувствие, работоспособность, здоровье и производительность труда. На формирование производственного микроклимата существенное влияние оказывают технологический процесс, климат местности, сезон года, условия вентиляции и отопления.</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Нормы производственного микроклимата установлены в </w:t>
      </w:r>
      <w:r w:rsidRPr="00C75D8D">
        <w:rPr>
          <w:rFonts w:ascii="Times New Roman" w:eastAsia="Times New Roman" w:hAnsi="Times New Roman" w:cs="Times New Roman"/>
          <w:b/>
          <w:bCs/>
          <w:i/>
          <w:iCs/>
          <w:color w:val="000000"/>
          <w:sz w:val="24"/>
          <w:szCs w:val="24"/>
          <w:lang w:eastAsia="ru-RU"/>
        </w:rPr>
        <w:t xml:space="preserve">ГОСТ 12.1.005-88. «ССБТ. Общие санитарно-гигиенические требования к воздуху рабочей зоны» [1] и СанПиН 2.2.4.548-96 «Гигиенические требования к микроклимату производственных </w:t>
      </w:r>
      <w:r w:rsidRPr="00C75D8D">
        <w:rPr>
          <w:rFonts w:ascii="Times New Roman" w:eastAsia="Times New Roman" w:hAnsi="Times New Roman" w:cs="Times New Roman"/>
          <w:b/>
          <w:bCs/>
          <w:i/>
          <w:iCs/>
          <w:color w:val="000000"/>
          <w:sz w:val="24"/>
          <w:szCs w:val="24"/>
          <w:lang w:eastAsia="ru-RU"/>
        </w:rPr>
        <w:lastRenderedPageBreak/>
        <w:t>помещений»</w:t>
      </w:r>
      <w:r w:rsidRPr="00C75D8D">
        <w:rPr>
          <w:rFonts w:ascii="Times New Roman" w:eastAsia="Times New Roman" w:hAnsi="Times New Roman" w:cs="Times New Roman"/>
          <w:color w:val="000000"/>
          <w:sz w:val="24"/>
          <w:szCs w:val="24"/>
          <w:lang w:eastAsia="ru-RU"/>
        </w:rPr>
        <w:t> [2]. Показателями, характеризующими микроклимат в производственных помещениях, являются:</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относительная влажность воздуха</w:t>
      </w:r>
      <w:proofErr w:type="gramStart"/>
      <w:r w:rsidRPr="00C75D8D">
        <w:rPr>
          <w:rFonts w:ascii="Times New Roman" w:eastAsia="Times New Roman" w:hAnsi="Times New Roman" w:cs="Times New Roman"/>
          <w:color w:val="000000"/>
          <w:sz w:val="24"/>
          <w:szCs w:val="24"/>
          <w:lang w:eastAsia="ru-RU"/>
        </w:rPr>
        <w:t>, %;</w:t>
      </w:r>
      <w:proofErr w:type="gramEnd"/>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температура воздуха, º</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скорость движения воздуха, м/</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температура поверхностей (учитывается температура поверхностей ограждающих конструкций (стены, потолок, пол), устройств (экраны и т.п.), а также технологического оборудования или ограждающих его устройств), º</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интенсивность теплового облучения, Вт/м</w:t>
      </w:r>
      <w:proofErr w:type="gramStart"/>
      <w:r w:rsidRPr="00C75D8D">
        <w:rPr>
          <w:rFonts w:ascii="Times New Roman" w:eastAsia="Times New Roman" w:hAnsi="Times New Roman" w:cs="Times New Roman"/>
          <w:color w:val="000000"/>
          <w:sz w:val="24"/>
          <w:szCs w:val="24"/>
          <w:lang w:eastAsia="ru-RU"/>
        </w:rPr>
        <w:t>2</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Влажность воздуха определяется содержанием в нем водяных паров и измеряется в абсолютных и относительных единицах. Различают абсолютную, максимальную и относительную влажность.</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Абсолютная влажность (А) – количество водяного пара, содержащегося в 1 м3 воздуха при данной температуре и давлении, выраженное в Па (мм </w:t>
      </w:r>
      <w:proofErr w:type="spellStart"/>
      <w:r w:rsidRPr="00C75D8D">
        <w:rPr>
          <w:rFonts w:ascii="Times New Roman" w:eastAsia="Times New Roman" w:hAnsi="Times New Roman" w:cs="Times New Roman"/>
          <w:color w:val="000000"/>
          <w:sz w:val="24"/>
          <w:szCs w:val="24"/>
          <w:lang w:eastAsia="ru-RU"/>
        </w:rPr>
        <w:t>рт.ст</w:t>
      </w:r>
      <w:proofErr w:type="spellEnd"/>
      <w:r w:rsidRPr="00C75D8D">
        <w:rPr>
          <w:rFonts w:ascii="Times New Roman" w:eastAsia="Times New Roman" w:hAnsi="Times New Roman" w:cs="Times New Roman"/>
          <w:color w:val="000000"/>
          <w:sz w:val="24"/>
          <w:szCs w:val="24"/>
          <w:lang w:eastAsia="ru-RU"/>
        </w:rPr>
        <w:t>.) или г/м3.</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Максимальная влажность (F) – максимально возможное содержание водяных паров в воздухе при данной температуре (состояние насыщения) и давлении. Чем выше температура, тем больше требуется водяных паров для полного насыщения. Измеряется в Па (мм </w:t>
      </w:r>
      <w:proofErr w:type="spellStart"/>
      <w:r w:rsidRPr="00C75D8D">
        <w:rPr>
          <w:rFonts w:ascii="Times New Roman" w:eastAsia="Times New Roman" w:hAnsi="Times New Roman" w:cs="Times New Roman"/>
          <w:color w:val="000000"/>
          <w:sz w:val="24"/>
          <w:szCs w:val="24"/>
          <w:lang w:eastAsia="ru-RU"/>
        </w:rPr>
        <w:t>рт.ст</w:t>
      </w:r>
      <w:proofErr w:type="spellEnd"/>
      <w:r w:rsidRPr="00C75D8D">
        <w:rPr>
          <w:rFonts w:ascii="Times New Roman" w:eastAsia="Times New Roman" w:hAnsi="Times New Roman" w:cs="Times New Roman"/>
          <w:color w:val="000000"/>
          <w:sz w:val="24"/>
          <w:szCs w:val="24"/>
          <w:lang w:eastAsia="ru-RU"/>
        </w:rPr>
        <w:t>.) или г/м3.</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В производственных условиях для характеристики влажности воздуха пользуются определением относительной влажности, поскольку она показывает степень насыщения воздуха парами влаги. Относительная влажность (R) - это отношение абсолютной влажности </w:t>
      </w:r>
      <w:proofErr w:type="gramStart"/>
      <w:r w:rsidRPr="00C75D8D">
        <w:rPr>
          <w:rFonts w:ascii="Times New Roman" w:eastAsia="Times New Roman" w:hAnsi="Times New Roman" w:cs="Times New Roman"/>
          <w:color w:val="000000"/>
          <w:sz w:val="24"/>
          <w:szCs w:val="24"/>
          <w:lang w:eastAsia="ru-RU"/>
        </w:rPr>
        <w:t>к</w:t>
      </w:r>
      <w:proofErr w:type="gramEnd"/>
      <w:r w:rsidRPr="00C75D8D">
        <w:rPr>
          <w:rFonts w:ascii="Times New Roman" w:eastAsia="Times New Roman" w:hAnsi="Times New Roman" w:cs="Times New Roman"/>
          <w:color w:val="000000"/>
          <w:sz w:val="24"/>
          <w:szCs w:val="24"/>
          <w:lang w:eastAsia="ru-RU"/>
        </w:rPr>
        <w:t xml:space="preserve"> максим</w:t>
      </w:r>
      <w:r w:rsidR="00DE73BC" w:rsidRPr="00C75D8D">
        <w:rPr>
          <w:rFonts w:ascii="Times New Roman" w:eastAsia="Times New Roman" w:hAnsi="Times New Roman" w:cs="Times New Roman"/>
          <w:color w:val="000000"/>
          <w:sz w:val="24"/>
          <w:szCs w:val="24"/>
          <w:lang w:eastAsia="ru-RU"/>
        </w:rPr>
        <w:t xml:space="preserve">альной при данной температуре и </w:t>
      </w:r>
      <w:r w:rsidRPr="00C75D8D">
        <w:rPr>
          <w:rFonts w:ascii="Times New Roman" w:eastAsia="Times New Roman" w:hAnsi="Times New Roman" w:cs="Times New Roman"/>
          <w:color w:val="000000"/>
          <w:sz w:val="24"/>
          <w:szCs w:val="24"/>
          <w:lang w:eastAsia="ru-RU"/>
        </w:rPr>
        <w:t>давлении, выраженное в процентах:</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(1.2)</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где: R – относительная влажность, %,</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А – абсолютная влажность, Па,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F – максимальная влажность, Па.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Измерение влажности воздуха в производственных помещениях обычно сочетают с определением его температуры и определяют с помощью психрометров (рисунок 1). Принцип действия психрометра основан на зависимости интенсивности испарения влаги в окружающую среду от влажности воздуха. Скорость испарения тем больше, чем суше воздух, и, наоборот, тем меньше, чем больше количество водяного пара он содержит. Процесс испарения влаги с поверхности сопровождается понижением ее температуры, так как молекулы воды, оторвавшиеся от поверхности, имеют более высокую энергию (температуру), чем </w:t>
      </w:r>
      <w:proofErr w:type="gramStart"/>
      <w:r w:rsidRPr="00C75D8D">
        <w:rPr>
          <w:rFonts w:ascii="Times New Roman" w:eastAsia="Times New Roman" w:hAnsi="Times New Roman" w:cs="Times New Roman"/>
          <w:color w:val="000000"/>
          <w:sz w:val="24"/>
          <w:szCs w:val="24"/>
          <w:lang w:eastAsia="ru-RU"/>
        </w:rPr>
        <w:t>средняя</w:t>
      </w:r>
      <w:proofErr w:type="gramEnd"/>
      <w:r w:rsidRPr="00C75D8D">
        <w:rPr>
          <w:rFonts w:ascii="Times New Roman" w:eastAsia="Times New Roman" w:hAnsi="Times New Roman" w:cs="Times New Roman"/>
          <w:color w:val="000000"/>
          <w:sz w:val="24"/>
          <w:szCs w:val="24"/>
          <w:lang w:eastAsia="ru-RU"/>
        </w:rPr>
        <w:t>. Тело, с поверхности которого происходит испарение, имеет температуру, известную под названием "температура мокрого термометра". Она всегда меньше температуры сухого, за исключением случая, когда влажность составляет 100 %. Промышленностью выпускаются различные типы психрометров:</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1) статический (психрометр Августа</w:t>
      </w:r>
      <w:proofErr w:type="gramStart"/>
      <w:r w:rsidRPr="00C75D8D">
        <w:rPr>
          <w:rFonts w:ascii="Times New Roman" w:eastAsia="Times New Roman" w:hAnsi="Times New Roman" w:cs="Times New Roman"/>
          <w:color w:val="000000"/>
          <w:sz w:val="24"/>
          <w:szCs w:val="24"/>
          <w:lang w:eastAsia="ru-RU"/>
        </w:rPr>
        <w:t xml:space="preserve">) -- </w:t>
      </w:r>
      <w:proofErr w:type="gramEnd"/>
      <w:r w:rsidRPr="00C75D8D">
        <w:rPr>
          <w:rFonts w:ascii="Times New Roman" w:eastAsia="Times New Roman" w:hAnsi="Times New Roman" w:cs="Times New Roman"/>
          <w:color w:val="000000"/>
          <w:sz w:val="24"/>
          <w:szCs w:val="24"/>
          <w:lang w:eastAsia="ru-RU"/>
        </w:rPr>
        <w:t xml:space="preserve">простейший психрометр, состоящий из двух одинаковых термометров – сухого и влажного. Резервуар влажного термометра обернут гигроскопичной тканью, конец которой опущен в стаканчик с дистиллированной водой. Поскольку на испарение влаги расходуется тепло, этот термометр показывает более низкую температуру, чем сухой. Чем ниже влажность, тем меньше показания температуры влажного термометра, поскольку с уменьшением влаги в воздухе возрастает испарение воды с увлажненной </w:t>
      </w:r>
      <w:proofErr w:type="gramStart"/>
      <w:r w:rsidRPr="00C75D8D">
        <w:rPr>
          <w:rFonts w:ascii="Times New Roman" w:eastAsia="Times New Roman" w:hAnsi="Times New Roman" w:cs="Times New Roman"/>
          <w:color w:val="000000"/>
          <w:sz w:val="24"/>
          <w:szCs w:val="24"/>
          <w:lang w:eastAsia="ru-RU"/>
        </w:rPr>
        <w:t>ткани</w:t>
      </w:r>
      <w:proofErr w:type="gramEnd"/>
      <w:r w:rsidRPr="00C75D8D">
        <w:rPr>
          <w:rFonts w:ascii="Times New Roman" w:eastAsia="Times New Roman" w:hAnsi="Times New Roman" w:cs="Times New Roman"/>
          <w:color w:val="000000"/>
          <w:sz w:val="24"/>
          <w:szCs w:val="24"/>
          <w:lang w:eastAsia="ru-RU"/>
        </w:rPr>
        <w:t xml:space="preserve"> и поверхность ртутного резервуара охлаждается в большей степени. Сухой термометр показывает температуру воздуха. Относительная влажность определяется на основании показаний сухого и смоченного термометров с помощью специальных психометрических таблиц (Приложение 1). С помощью статического психрометра проводят "грубые" измерения относительной влажности, т.к. на показания термометра влияет скорость движения воздуха, которая может быть различна и неодинаково влиять на показания термометров. Кроме того, термометры не защищены от влияния тепловой радиации;</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lastRenderedPageBreak/>
        <w:t>2) аспирационный дин</w:t>
      </w:r>
      <w:r w:rsidR="00DE73BC" w:rsidRPr="00C75D8D">
        <w:rPr>
          <w:rFonts w:ascii="Times New Roman" w:eastAsia="Times New Roman" w:hAnsi="Times New Roman" w:cs="Times New Roman"/>
          <w:color w:val="000000"/>
          <w:sz w:val="24"/>
          <w:szCs w:val="24"/>
          <w:lang w:eastAsia="ru-RU"/>
        </w:rPr>
        <w:t xml:space="preserve">амический (психрометр </w:t>
      </w:r>
      <w:proofErr w:type="spellStart"/>
      <w:r w:rsidR="00DE73BC" w:rsidRPr="00C75D8D">
        <w:rPr>
          <w:rFonts w:ascii="Times New Roman" w:eastAsia="Times New Roman" w:hAnsi="Times New Roman" w:cs="Times New Roman"/>
          <w:color w:val="000000"/>
          <w:sz w:val="24"/>
          <w:szCs w:val="24"/>
          <w:lang w:eastAsia="ru-RU"/>
        </w:rPr>
        <w:t>Ассмана</w:t>
      </w:r>
      <w:proofErr w:type="spellEnd"/>
      <w:r w:rsidR="00DE73BC" w:rsidRPr="00C75D8D">
        <w:rPr>
          <w:rFonts w:ascii="Times New Roman" w:eastAsia="Times New Roman" w:hAnsi="Times New Roman" w:cs="Times New Roman"/>
          <w:color w:val="000000"/>
          <w:sz w:val="24"/>
          <w:szCs w:val="24"/>
          <w:lang w:eastAsia="ru-RU"/>
        </w:rPr>
        <w:t xml:space="preserve">) </w:t>
      </w:r>
      <w:r w:rsidRPr="00C75D8D">
        <w:rPr>
          <w:rFonts w:ascii="Times New Roman" w:eastAsia="Times New Roman" w:hAnsi="Times New Roman" w:cs="Times New Roman"/>
          <w:color w:val="000000"/>
          <w:sz w:val="24"/>
          <w:szCs w:val="24"/>
          <w:lang w:eastAsia="ru-RU"/>
        </w:rPr>
        <w:t>- сухой и влажный термометр, заключенные в общую оправу, а их резервуары</w:t>
      </w:r>
      <w:proofErr w:type="gramStart"/>
      <w:r w:rsidRPr="00C75D8D">
        <w:rPr>
          <w:rFonts w:ascii="Times New Roman" w:eastAsia="Times New Roman" w:hAnsi="Times New Roman" w:cs="Times New Roman"/>
          <w:color w:val="000000"/>
          <w:sz w:val="24"/>
          <w:szCs w:val="24"/>
          <w:lang w:eastAsia="ru-RU"/>
        </w:rPr>
        <w:t xml:space="preserve"> -- </w:t>
      </w:r>
      <w:proofErr w:type="gramEnd"/>
      <w:r w:rsidRPr="00C75D8D">
        <w:rPr>
          <w:rFonts w:ascii="Times New Roman" w:eastAsia="Times New Roman" w:hAnsi="Times New Roman" w:cs="Times New Roman"/>
          <w:color w:val="000000"/>
          <w:sz w:val="24"/>
          <w:szCs w:val="24"/>
          <w:lang w:eastAsia="ru-RU"/>
        </w:rPr>
        <w:t xml:space="preserve">в двойные никелированные трубки для защиты от теплового излучения. Через экраны при помощи вмонтированного в головку прибора вентилятора протягивается воздух с постоянной скоростью 2 м/с. Через 1 - 5 мин после пуска вентилятора снимают показания прибора. Аспирационный динамический психрометр используется при исследовании метеорологических условий на рабочих местах и не имеет таких недостатков, как у </w:t>
      </w:r>
      <w:proofErr w:type="gramStart"/>
      <w:r w:rsidRPr="00C75D8D">
        <w:rPr>
          <w:rFonts w:ascii="Times New Roman" w:eastAsia="Times New Roman" w:hAnsi="Times New Roman" w:cs="Times New Roman"/>
          <w:color w:val="000000"/>
          <w:sz w:val="24"/>
          <w:szCs w:val="24"/>
          <w:lang w:eastAsia="ru-RU"/>
        </w:rPr>
        <w:t>статического</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3) </w:t>
      </w:r>
      <w:proofErr w:type="gramStart"/>
      <w:r w:rsidRPr="00C75D8D">
        <w:rPr>
          <w:rFonts w:ascii="Times New Roman" w:eastAsia="Times New Roman" w:hAnsi="Times New Roman" w:cs="Times New Roman"/>
          <w:color w:val="000000"/>
          <w:sz w:val="24"/>
          <w:szCs w:val="24"/>
          <w:lang w:eastAsia="ru-RU"/>
        </w:rPr>
        <w:t>электронный</w:t>
      </w:r>
      <w:proofErr w:type="gramEnd"/>
      <w:r w:rsidRPr="00C75D8D">
        <w:rPr>
          <w:rFonts w:ascii="Times New Roman" w:eastAsia="Times New Roman" w:hAnsi="Times New Roman" w:cs="Times New Roman"/>
          <w:color w:val="000000"/>
          <w:sz w:val="24"/>
          <w:szCs w:val="24"/>
          <w:lang w:eastAsia="ru-RU"/>
        </w:rPr>
        <w:t xml:space="preserve"> автоматический предназначен для измерения, записи и регулирования относительной влажности воздуха или газов в пределах 20 – 100 % и применяется в промышленности и в лабораториях при исследовательских или экспериментальных работах. Для прямого определения относительной влажности пользуются гигрометрами (рис. 1). Для непрерывной регистрации показателей относительной влажности - гигрографами (суточными или недельными).</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Рисунок 1 -- Приборы для измерения влажности воздуха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а - </w:t>
      </w:r>
      <w:proofErr w:type="gramStart"/>
      <w:r w:rsidRPr="00C75D8D">
        <w:rPr>
          <w:rFonts w:ascii="Times New Roman" w:eastAsia="Times New Roman" w:hAnsi="Times New Roman" w:cs="Times New Roman"/>
          <w:color w:val="000000"/>
          <w:sz w:val="24"/>
          <w:szCs w:val="24"/>
          <w:lang w:eastAsia="ru-RU"/>
        </w:rPr>
        <w:t>гигрометр; б</w:t>
      </w:r>
      <w:proofErr w:type="gramEnd"/>
      <w:r w:rsidRPr="00C75D8D">
        <w:rPr>
          <w:rFonts w:ascii="Times New Roman" w:eastAsia="Times New Roman" w:hAnsi="Times New Roman" w:cs="Times New Roman"/>
          <w:color w:val="000000"/>
          <w:sz w:val="24"/>
          <w:szCs w:val="24"/>
          <w:lang w:eastAsia="ru-RU"/>
        </w:rPr>
        <w:t xml:space="preserve"> – стационарный психрометр; в – аспирационный психрометр.</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Для измерения температуры воздуха используют термометры (ртутные, спиртовые), термографы, сухие термометры психрометров, термоанемометры и др.</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При измерениях температуры выше 0</w:t>
      </w:r>
      <w:proofErr w:type="gramStart"/>
      <w:r w:rsidRPr="00C75D8D">
        <w:rPr>
          <w:rFonts w:ascii="Times New Roman" w:eastAsia="Times New Roman" w:hAnsi="Times New Roman" w:cs="Times New Roman"/>
          <w:color w:val="000000"/>
          <w:sz w:val="24"/>
          <w:szCs w:val="24"/>
          <w:lang w:eastAsia="ru-RU"/>
        </w:rPr>
        <w:t xml:space="preserve"> ºС</w:t>
      </w:r>
      <w:proofErr w:type="gramEnd"/>
      <w:r w:rsidRPr="00C75D8D">
        <w:rPr>
          <w:rFonts w:ascii="Times New Roman" w:eastAsia="Times New Roman" w:hAnsi="Times New Roman" w:cs="Times New Roman"/>
          <w:color w:val="000000"/>
          <w:sz w:val="24"/>
          <w:szCs w:val="24"/>
          <w:lang w:eastAsia="ru-RU"/>
        </w:rPr>
        <w:t xml:space="preserve"> следует пользоваться ртутными термометрами, ниже 0 ºС – спиртовыми, т.к. ртуть при нагревании расширяется равномерно, а спирт – неравномерно. При температуре ниже минус 39</w:t>
      </w:r>
      <w:proofErr w:type="gramStart"/>
      <w:r w:rsidRPr="00C75D8D">
        <w:rPr>
          <w:rFonts w:ascii="Times New Roman" w:eastAsia="Times New Roman" w:hAnsi="Times New Roman" w:cs="Times New Roman"/>
          <w:color w:val="000000"/>
          <w:sz w:val="24"/>
          <w:szCs w:val="24"/>
          <w:lang w:eastAsia="ru-RU"/>
        </w:rPr>
        <w:t xml:space="preserve"> ºС</w:t>
      </w:r>
      <w:proofErr w:type="gramEnd"/>
      <w:r w:rsidRPr="00C75D8D">
        <w:rPr>
          <w:rFonts w:ascii="Times New Roman" w:eastAsia="Times New Roman" w:hAnsi="Times New Roman" w:cs="Times New Roman"/>
          <w:color w:val="000000"/>
          <w:sz w:val="24"/>
          <w:szCs w:val="24"/>
          <w:lang w:eastAsia="ru-RU"/>
        </w:rPr>
        <w:t xml:space="preserve"> ртуть замерзает; спирт же не замерзает даже при температурах ниже минус 100 ºС.</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Для изучения динамики температуры, когда возникает необходимость определить пределы колебаний температуры, используют самопишущие термографы (суточные или недельные), регистрирующие непрерывное изменение температуры за определенное время.</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Часто измерение температуры воздуха в производственных помещениях сочетают с определением его влажности и производят по сухому термометру аспирационного психрометра. При наличии источников инфракрасного излучения измерение температуры воздуха также проводят по сухому термометру аспирационного психрометра, так как резервуары термометров надежно защищены от влияния теплового облучения двойными полированными и никелированными экранами. При использовании других приборов (ртутные термометры, термографы и т.д.) для измерения температуры воздуха на рабочем месте при наличии источника излучения необходимо поставить экран перед прибором на пути излучения.</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С помощью термоанемометров помимо измерения температуры определяют скорость движения воздуха (пределы измерения скорости 0,1 – 2 м/с). Термоанемометр – батарейный прибор на полупроводниках. Принцип действия основан на изменении сопротивления в датчике прибора, которое происходит при изменении температуры и скорости движения воздуха.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Для измерения скорости движения воздуха используют анемометры (</w:t>
      </w:r>
      <w:proofErr w:type="spellStart"/>
      <w:r w:rsidRPr="00C75D8D">
        <w:rPr>
          <w:rFonts w:ascii="Times New Roman" w:eastAsia="Times New Roman" w:hAnsi="Times New Roman" w:cs="Times New Roman"/>
          <w:color w:val="000000"/>
          <w:sz w:val="24"/>
          <w:szCs w:val="24"/>
          <w:lang w:eastAsia="ru-RU"/>
        </w:rPr>
        <w:t>крыльчатые</w:t>
      </w:r>
      <w:proofErr w:type="spellEnd"/>
      <w:r w:rsidRPr="00C75D8D">
        <w:rPr>
          <w:rFonts w:ascii="Times New Roman" w:eastAsia="Times New Roman" w:hAnsi="Times New Roman" w:cs="Times New Roman"/>
          <w:color w:val="000000"/>
          <w:sz w:val="24"/>
          <w:szCs w:val="24"/>
          <w:lang w:eastAsia="ru-RU"/>
        </w:rPr>
        <w:t xml:space="preserve"> и чашечные, механические и электронные), кататермометры, термоанемометры (рис. 2).</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При замерах скоростей от 0,3 до 5 м/</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 xml:space="preserve"> и </w:t>
      </w:r>
      <w:proofErr w:type="gramStart"/>
      <w:r w:rsidRPr="00C75D8D">
        <w:rPr>
          <w:rFonts w:ascii="Times New Roman" w:eastAsia="Times New Roman" w:hAnsi="Times New Roman" w:cs="Times New Roman"/>
          <w:color w:val="000000"/>
          <w:sz w:val="24"/>
          <w:szCs w:val="24"/>
          <w:lang w:eastAsia="ru-RU"/>
        </w:rPr>
        <w:t>однонаправленном</w:t>
      </w:r>
      <w:proofErr w:type="gramEnd"/>
      <w:r w:rsidRPr="00C75D8D">
        <w:rPr>
          <w:rFonts w:ascii="Times New Roman" w:eastAsia="Times New Roman" w:hAnsi="Times New Roman" w:cs="Times New Roman"/>
          <w:color w:val="000000"/>
          <w:sz w:val="24"/>
          <w:szCs w:val="24"/>
          <w:lang w:eastAsia="ru-RU"/>
        </w:rPr>
        <w:t xml:space="preserve"> движении воздуха применяют </w:t>
      </w:r>
      <w:proofErr w:type="spellStart"/>
      <w:r w:rsidRPr="00C75D8D">
        <w:rPr>
          <w:rFonts w:ascii="Times New Roman" w:eastAsia="Times New Roman" w:hAnsi="Times New Roman" w:cs="Times New Roman"/>
          <w:color w:val="000000"/>
          <w:sz w:val="24"/>
          <w:szCs w:val="24"/>
          <w:lang w:eastAsia="ru-RU"/>
        </w:rPr>
        <w:t>крыльчатый</w:t>
      </w:r>
      <w:proofErr w:type="spellEnd"/>
      <w:r w:rsidRPr="00C75D8D">
        <w:rPr>
          <w:rFonts w:ascii="Times New Roman" w:eastAsia="Times New Roman" w:hAnsi="Times New Roman" w:cs="Times New Roman"/>
          <w:color w:val="000000"/>
          <w:sz w:val="24"/>
          <w:szCs w:val="24"/>
          <w:lang w:eastAsia="ru-RU"/>
        </w:rPr>
        <w:t xml:space="preserve"> анемометр, который состоит из колесика с легкими алюминиевыми крыльями, которые расположены под углом к плоскости оси колеса в виде крыльчатки. Ось крыльчатки соединена со счетчиком числа оборотов. Под воздействием потока воздуха крыльчатка вращается вокруг оси. Перед началом измерения записывают исходное положение стрелок на циферблате прибора, затем вводят анемометр </w:t>
      </w:r>
      <w:proofErr w:type="spellStart"/>
      <w:r w:rsidRPr="00C75D8D">
        <w:rPr>
          <w:rFonts w:ascii="Times New Roman" w:eastAsia="Times New Roman" w:hAnsi="Times New Roman" w:cs="Times New Roman"/>
          <w:color w:val="000000"/>
          <w:sz w:val="24"/>
          <w:szCs w:val="24"/>
          <w:lang w:eastAsia="ru-RU"/>
        </w:rPr>
        <w:t>ветроприемником</w:t>
      </w:r>
      <w:proofErr w:type="spellEnd"/>
      <w:r w:rsidRPr="00C75D8D">
        <w:rPr>
          <w:rFonts w:ascii="Times New Roman" w:eastAsia="Times New Roman" w:hAnsi="Times New Roman" w:cs="Times New Roman"/>
          <w:color w:val="000000"/>
          <w:sz w:val="24"/>
          <w:szCs w:val="24"/>
          <w:lang w:eastAsia="ru-RU"/>
        </w:rPr>
        <w:t xml:space="preserve"> навстречу потоку воздуха так, чтобы ось крыльчатки была расположена вдоль направления потока воздуха; после того как установится постоянная скорость вращения колеса (через 10 – 15 с), включают одновременно счетчик числа оборотов анемометра и секундомер. Через 60 – 100 </w:t>
      </w:r>
      <w:proofErr w:type="gramStart"/>
      <w:r w:rsidRPr="00C75D8D">
        <w:rPr>
          <w:rFonts w:ascii="Times New Roman" w:eastAsia="Times New Roman" w:hAnsi="Times New Roman" w:cs="Times New Roman"/>
          <w:color w:val="000000"/>
          <w:sz w:val="24"/>
          <w:szCs w:val="24"/>
          <w:lang w:eastAsia="ru-RU"/>
        </w:rPr>
        <w:t>с останавливают</w:t>
      </w:r>
      <w:proofErr w:type="gramEnd"/>
      <w:r w:rsidRPr="00C75D8D">
        <w:rPr>
          <w:rFonts w:ascii="Times New Roman" w:eastAsia="Times New Roman" w:hAnsi="Times New Roman" w:cs="Times New Roman"/>
          <w:color w:val="000000"/>
          <w:sz w:val="24"/>
          <w:szCs w:val="24"/>
          <w:lang w:eastAsia="ru-RU"/>
        </w:rPr>
        <w:t xml:space="preserve"> стрелки и секундомер и записывают второе показание стрелки на циферблате. Разница между показаниями прибора до и после замера, отнесенная к числу </w:t>
      </w:r>
      <w:r w:rsidRPr="00C75D8D">
        <w:rPr>
          <w:rFonts w:ascii="Times New Roman" w:eastAsia="Times New Roman" w:hAnsi="Times New Roman" w:cs="Times New Roman"/>
          <w:color w:val="000000"/>
          <w:sz w:val="24"/>
          <w:szCs w:val="24"/>
          <w:lang w:eastAsia="ru-RU"/>
        </w:rPr>
        <w:lastRenderedPageBreak/>
        <w:t xml:space="preserve">секунд, в течение которых производился замер, показывает число делений шкалы анемометра в секунду, соответствующее измеряемой скорости. Зная цену деления, по прилагаемому к каждому анемометру </w:t>
      </w:r>
      <w:proofErr w:type="spellStart"/>
      <w:r w:rsidRPr="00C75D8D">
        <w:rPr>
          <w:rFonts w:ascii="Times New Roman" w:eastAsia="Times New Roman" w:hAnsi="Times New Roman" w:cs="Times New Roman"/>
          <w:color w:val="000000"/>
          <w:sz w:val="24"/>
          <w:szCs w:val="24"/>
          <w:lang w:eastAsia="ru-RU"/>
        </w:rPr>
        <w:t>градуировочному</w:t>
      </w:r>
      <w:proofErr w:type="spellEnd"/>
      <w:r w:rsidRPr="00C75D8D">
        <w:rPr>
          <w:rFonts w:ascii="Times New Roman" w:eastAsia="Times New Roman" w:hAnsi="Times New Roman" w:cs="Times New Roman"/>
          <w:color w:val="000000"/>
          <w:sz w:val="24"/>
          <w:szCs w:val="24"/>
          <w:lang w:eastAsia="ru-RU"/>
        </w:rPr>
        <w:t xml:space="preserve"> графику определяют скорость движения воздуха, м/</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Рисунок 2 -- Приборы для измерения скорости движения воздуха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а - </w:t>
      </w:r>
      <w:proofErr w:type="spellStart"/>
      <w:r w:rsidRPr="00C75D8D">
        <w:rPr>
          <w:rFonts w:ascii="Times New Roman" w:eastAsia="Times New Roman" w:hAnsi="Times New Roman" w:cs="Times New Roman"/>
          <w:color w:val="000000"/>
          <w:sz w:val="24"/>
          <w:szCs w:val="24"/>
          <w:lang w:eastAsia="ru-RU"/>
        </w:rPr>
        <w:t>крыльчатыйанемометр</w:t>
      </w:r>
      <w:proofErr w:type="spellEnd"/>
      <w:r w:rsidRPr="00C75D8D">
        <w:rPr>
          <w:rFonts w:ascii="Times New Roman" w:eastAsia="Times New Roman" w:hAnsi="Times New Roman" w:cs="Times New Roman"/>
          <w:color w:val="000000"/>
          <w:sz w:val="24"/>
          <w:szCs w:val="24"/>
          <w:lang w:eastAsia="ru-RU"/>
        </w:rPr>
        <w:t>; б - чашечный анемометр; в - кататермометр;</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1 - вертушка; 2 - шкала показаний.</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Чашечный анемометр (для замера скоростей 1 – 20 м/с) состоит из крестовины с четырьмя полыми полушариями, способными вращаться вокруг вертикальной оси. Ниже крестовины с полушариями расположен счетчик числа оборотов. Методика замера та же, но ось вращения крестовины помещается перпендикулярно к потоку воздуха.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Для оценки малых скоростей воздуха, особенно когда определение точного направления движения воздуха затруднено, применяют термоанемометры и кататермометры (с нижним шаровым резервуаром и с нижним цилиндрическим резервуаром). Кататермометр представляет собой спиртовой термометр, капилляр которого сверху расширен.</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Перед измерением прибор нагревают, погружая его в воду (65 -- 75 °С) так, чтобы спирт до половины заполнил верхнее уширение капилляра, вытирают досуха и вешают на штативе. По секундомеру отмечают время охлаждения прибора</w:t>
      </w:r>
      <w:proofErr w:type="gramStart"/>
      <w:r w:rsidRPr="00C75D8D">
        <w:rPr>
          <w:rFonts w:ascii="Times New Roman" w:eastAsia="Times New Roman" w:hAnsi="Times New Roman" w:cs="Times New Roman"/>
          <w:color w:val="000000"/>
          <w:sz w:val="24"/>
          <w:szCs w:val="24"/>
          <w:lang w:eastAsia="ru-RU"/>
        </w:rPr>
        <w:t xml:space="preserve"> (), </w:t>
      </w:r>
      <w:proofErr w:type="gramEnd"/>
      <w:r w:rsidRPr="00C75D8D">
        <w:rPr>
          <w:rFonts w:ascii="Times New Roman" w:eastAsia="Times New Roman" w:hAnsi="Times New Roman" w:cs="Times New Roman"/>
          <w:color w:val="000000"/>
          <w:sz w:val="24"/>
          <w:szCs w:val="24"/>
          <w:lang w:eastAsia="ru-RU"/>
        </w:rPr>
        <w:t>в течение которого спирт опустится с отметки 38 до 35 °С. При понижении температуры с 38 до 35 °С прибор теряет постоянное количество теплоты. Для каждого прибора предваритель</w:t>
      </w:r>
      <w:r w:rsidR="00C75D8D">
        <w:rPr>
          <w:rFonts w:ascii="Times New Roman" w:eastAsia="Times New Roman" w:hAnsi="Times New Roman" w:cs="Times New Roman"/>
          <w:color w:val="000000"/>
          <w:sz w:val="24"/>
          <w:szCs w:val="24"/>
          <w:lang w:eastAsia="ru-RU"/>
        </w:rPr>
        <w:t>ным тарированием находят фактор</w:t>
      </w:r>
      <w:r w:rsidRPr="00C75D8D">
        <w:rPr>
          <w:rFonts w:ascii="Times New Roman" w:eastAsia="Times New Roman" w:hAnsi="Times New Roman" w:cs="Times New Roman"/>
          <w:color w:val="000000"/>
          <w:sz w:val="24"/>
          <w:szCs w:val="24"/>
          <w:lang w:eastAsia="ru-RU"/>
        </w:rPr>
        <w:t>, выражающий теплоотдачу поверхности нижнего резервуара при охлаждении кататермометра (величина обозначена на приборе). Путем деления величины фактора прибора на продолжительность охлаждения находят охлаждающую силу воздуха, т.е. количество тепла, теряемое кататермометром при данных воздушных условиях в единицу времени.</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(1.3)</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где: H – охлаждающая сила воздуха, Вт/м</w:t>
      </w:r>
      <w:proofErr w:type="gramStart"/>
      <w:r w:rsidRPr="00C75D8D">
        <w:rPr>
          <w:rFonts w:ascii="Times New Roman" w:eastAsia="Times New Roman" w:hAnsi="Times New Roman" w:cs="Times New Roman"/>
          <w:color w:val="000000"/>
          <w:sz w:val="24"/>
          <w:szCs w:val="24"/>
          <w:lang w:eastAsia="ru-RU"/>
        </w:rPr>
        <w:t>2</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F – фактор прибора, Дж/м</w:t>
      </w:r>
      <w:proofErr w:type="gramStart"/>
      <w:r w:rsidRPr="00C75D8D">
        <w:rPr>
          <w:rFonts w:ascii="Times New Roman" w:eastAsia="Times New Roman" w:hAnsi="Times New Roman" w:cs="Times New Roman"/>
          <w:color w:val="000000"/>
          <w:sz w:val="24"/>
          <w:szCs w:val="24"/>
          <w:lang w:eastAsia="ru-RU"/>
        </w:rPr>
        <w:t>2</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τ – продолжительность охлаждения, </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Скорость движения воздуха определяется по формуле:</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(1.4)</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где: V -- скорость движения воздуха, </w:t>
      </w:r>
      <w:proofErr w:type="gramStart"/>
      <w:r w:rsidRPr="00C75D8D">
        <w:rPr>
          <w:rFonts w:ascii="Times New Roman" w:eastAsia="Times New Roman" w:hAnsi="Times New Roman" w:cs="Times New Roman"/>
          <w:color w:val="000000"/>
          <w:sz w:val="24"/>
          <w:szCs w:val="24"/>
          <w:lang w:eastAsia="ru-RU"/>
        </w:rPr>
        <w:t>м</w:t>
      </w:r>
      <w:proofErr w:type="gramEnd"/>
      <w:r w:rsidRPr="00C75D8D">
        <w:rPr>
          <w:rFonts w:ascii="Times New Roman" w:eastAsia="Times New Roman" w:hAnsi="Times New Roman" w:cs="Times New Roman"/>
          <w:color w:val="000000"/>
          <w:sz w:val="24"/>
          <w:szCs w:val="24"/>
          <w:lang w:eastAsia="ru-RU"/>
        </w:rPr>
        <w:t>/c;</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Q -- разница между средней температурой кататермометра (36,5 °С) и температурой воздуха;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A, B и k -- эмпирические коэффициенты: А=0,29,</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B=0,903, k=1,994 при V≤1 м/с;</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B=0,366, k=0,174 при V&gt;1 м/</w:t>
      </w:r>
      <w:proofErr w:type="gramStart"/>
      <w:r w:rsidRPr="00C75D8D">
        <w:rPr>
          <w:rFonts w:ascii="Times New Roman" w:eastAsia="Times New Roman" w:hAnsi="Times New Roman" w:cs="Times New Roman"/>
          <w:color w:val="000000"/>
          <w:sz w:val="24"/>
          <w:szCs w:val="24"/>
          <w:lang w:eastAsia="ru-RU"/>
        </w:rPr>
        <w:t>с</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Температура поверхностей и интенсивность теплового облучения учитываются только при наличии соответствующих источников тепловыделений. </w:t>
      </w:r>
      <w:proofErr w:type="gramStart"/>
      <w:r w:rsidRPr="00C75D8D">
        <w:rPr>
          <w:rFonts w:ascii="Times New Roman" w:eastAsia="Times New Roman" w:hAnsi="Times New Roman" w:cs="Times New Roman"/>
          <w:color w:val="000000"/>
          <w:sz w:val="24"/>
          <w:szCs w:val="24"/>
          <w:lang w:eastAsia="ru-RU"/>
        </w:rPr>
        <w:t>Интенсивность теплового излучения измеряют актинометрами, действие которых основано на поглощении лучистой энергии и превращении ее в тепловую, количество которой регистрируется.</w:t>
      </w:r>
      <w:proofErr w:type="gramEnd"/>
      <w:r w:rsidRPr="00C75D8D">
        <w:rPr>
          <w:rFonts w:ascii="Times New Roman" w:eastAsia="Times New Roman" w:hAnsi="Times New Roman" w:cs="Times New Roman"/>
          <w:color w:val="000000"/>
          <w:sz w:val="24"/>
          <w:szCs w:val="24"/>
          <w:lang w:eastAsia="ru-RU"/>
        </w:rPr>
        <w:t xml:space="preserve"> Температура поверхностей измеряется контактными приборами (типа электро</w:t>
      </w:r>
      <w:r w:rsidR="00524D4E">
        <w:rPr>
          <w:rFonts w:ascii="Times New Roman" w:eastAsia="Times New Roman" w:hAnsi="Times New Roman" w:cs="Times New Roman"/>
          <w:color w:val="000000"/>
          <w:sz w:val="24"/>
          <w:szCs w:val="24"/>
          <w:lang w:eastAsia="ru-RU"/>
        </w:rPr>
        <w:t xml:space="preserve"> </w:t>
      </w:r>
      <w:r w:rsidRPr="00C75D8D">
        <w:rPr>
          <w:rFonts w:ascii="Times New Roman" w:eastAsia="Times New Roman" w:hAnsi="Times New Roman" w:cs="Times New Roman"/>
          <w:color w:val="000000"/>
          <w:sz w:val="24"/>
          <w:szCs w:val="24"/>
          <w:lang w:eastAsia="ru-RU"/>
        </w:rPr>
        <w:t>термометров) или дистанционными (пирометры).</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Для интегральной оценки микроклимата используется индекс тепловой нагрузки среды (ТНС-индекс), характеризующий сочетанное действие на организм человека параметров микроклимата (температуры, влажности, скорости движения воздуха и теплового излучения). ТНС-индекс является </w:t>
      </w:r>
      <w:proofErr w:type="spellStart"/>
      <w:r w:rsidRPr="00C75D8D">
        <w:rPr>
          <w:rFonts w:ascii="Times New Roman" w:eastAsia="Times New Roman" w:hAnsi="Times New Roman" w:cs="Times New Roman"/>
          <w:color w:val="000000"/>
          <w:sz w:val="24"/>
          <w:szCs w:val="24"/>
          <w:lang w:eastAsia="ru-RU"/>
        </w:rPr>
        <w:t>одночисловым</w:t>
      </w:r>
      <w:proofErr w:type="spellEnd"/>
      <w:r w:rsidRPr="00C75D8D">
        <w:rPr>
          <w:rFonts w:ascii="Times New Roman" w:eastAsia="Times New Roman" w:hAnsi="Times New Roman" w:cs="Times New Roman"/>
          <w:color w:val="000000"/>
          <w:sz w:val="24"/>
          <w:szCs w:val="24"/>
          <w:lang w:eastAsia="ru-RU"/>
        </w:rPr>
        <w:t xml:space="preserve"> показателем, выраженным в</w:t>
      </w:r>
      <w:proofErr w:type="gramStart"/>
      <w:r w:rsidRPr="00C75D8D">
        <w:rPr>
          <w:rFonts w:ascii="Times New Roman" w:eastAsia="Times New Roman" w:hAnsi="Times New Roman" w:cs="Times New Roman"/>
          <w:color w:val="000000"/>
          <w:sz w:val="24"/>
          <w:szCs w:val="24"/>
          <w:lang w:eastAsia="ru-RU"/>
        </w:rPr>
        <w:t xml:space="preserve"> °С</w:t>
      </w:r>
      <w:proofErr w:type="gramEnd"/>
      <w:r w:rsidRPr="00C75D8D">
        <w:rPr>
          <w:rFonts w:ascii="Times New Roman" w:eastAsia="Times New Roman" w:hAnsi="Times New Roman" w:cs="Times New Roman"/>
          <w:color w:val="000000"/>
          <w:sz w:val="24"/>
          <w:szCs w:val="24"/>
          <w:lang w:eastAsia="ru-RU"/>
        </w:rPr>
        <w:t>, рассчитанным на основе величин (</w:t>
      </w:r>
      <w:proofErr w:type="spellStart"/>
      <w:r w:rsidRPr="00C75D8D">
        <w:rPr>
          <w:rFonts w:ascii="Times New Roman" w:eastAsia="Times New Roman" w:hAnsi="Times New Roman" w:cs="Times New Roman"/>
          <w:color w:val="000000"/>
          <w:sz w:val="24"/>
          <w:szCs w:val="24"/>
          <w:lang w:eastAsia="ru-RU"/>
        </w:rPr>
        <w:t>tвл</w:t>
      </w:r>
      <w:proofErr w:type="spellEnd"/>
      <w:r w:rsidRPr="00C75D8D">
        <w:rPr>
          <w:rFonts w:ascii="Times New Roman" w:eastAsia="Times New Roman" w:hAnsi="Times New Roman" w:cs="Times New Roman"/>
          <w:color w:val="000000"/>
          <w:sz w:val="24"/>
          <w:szCs w:val="24"/>
          <w:lang w:eastAsia="ru-RU"/>
        </w:rPr>
        <w:t>) и температуры внутри зачерненного шара (</w:t>
      </w:r>
      <w:proofErr w:type="spellStart"/>
      <w:r w:rsidRPr="00C75D8D">
        <w:rPr>
          <w:rFonts w:ascii="Times New Roman" w:eastAsia="Times New Roman" w:hAnsi="Times New Roman" w:cs="Times New Roman"/>
          <w:color w:val="000000"/>
          <w:sz w:val="24"/>
          <w:szCs w:val="24"/>
          <w:lang w:eastAsia="ru-RU"/>
        </w:rPr>
        <w:t>tш</w:t>
      </w:r>
      <w:proofErr w:type="spellEnd"/>
      <w:r w:rsidRPr="00C75D8D">
        <w:rPr>
          <w:rFonts w:ascii="Times New Roman" w:eastAsia="Times New Roman" w:hAnsi="Times New Roman" w:cs="Times New Roman"/>
          <w:color w:val="000000"/>
          <w:sz w:val="24"/>
          <w:szCs w:val="24"/>
          <w:lang w:eastAsia="ru-RU"/>
        </w:rPr>
        <w:t>) по уравнению:</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(1.5)</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где: ТНС – индекс тепловой нагрузки среды, °С;</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spellStart"/>
      <w:proofErr w:type="gramStart"/>
      <w:r w:rsidRPr="00C75D8D">
        <w:rPr>
          <w:rFonts w:ascii="Times New Roman" w:eastAsia="Times New Roman" w:hAnsi="Times New Roman" w:cs="Times New Roman"/>
          <w:color w:val="000000"/>
          <w:sz w:val="24"/>
          <w:szCs w:val="24"/>
          <w:lang w:eastAsia="ru-RU"/>
        </w:rPr>
        <w:lastRenderedPageBreak/>
        <w:t>t</w:t>
      </w:r>
      <w:proofErr w:type="gramEnd"/>
      <w:r w:rsidRPr="00C75D8D">
        <w:rPr>
          <w:rFonts w:ascii="Times New Roman" w:eastAsia="Times New Roman" w:hAnsi="Times New Roman" w:cs="Times New Roman"/>
          <w:color w:val="000000"/>
          <w:sz w:val="24"/>
          <w:szCs w:val="24"/>
          <w:lang w:eastAsia="ru-RU"/>
        </w:rPr>
        <w:t>вл</w:t>
      </w:r>
      <w:proofErr w:type="spellEnd"/>
      <w:r w:rsidRPr="00C75D8D">
        <w:rPr>
          <w:rFonts w:ascii="Times New Roman" w:eastAsia="Times New Roman" w:hAnsi="Times New Roman" w:cs="Times New Roman"/>
          <w:color w:val="000000"/>
          <w:sz w:val="24"/>
          <w:szCs w:val="24"/>
          <w:lang w:eastAsia="ru-RU"/>
        </w:rPr>
        <w:t xml:space="preserve"> -- температура смоченного термометра аспирационного психрометра, °С;</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spellStart"/>
      <w:proofErr w:type="gramStart"/>
      <w:r w:rsidRPr="00C75D8D">
        <w:rPr>
          <w:rFonts w:ascii="Times New Roman" w:eastAsia="Times New Roman" w:hAnsi="Times New Roman" w:cs="Times New Roman"/>
          <w:color w:val="000000"/>
          <w:sz w:val="24"/>
          <w:szCs w:val="24"/>
          <w:lang w:eastAsia="ru-RU"/>
        </w:rPr>
        <w:t>t</w:t>
      </w:r>
      <w:proofErr w:type="gramEnd"/>
      <w:r w:rsidRPr="00C75D8D">
        <w:rPr>
          <w:rFonts w:ascii="Times New Roman" w:eastAsia="Times New Roman" w:hAnsi="Times New Roman" w:cs="Times New Roman"/>
          <w:color w:val="000000"/>
          <w:sz w:val="24"/>
          <w:szCs w:val="24"/>
          <w:lang w:eastAsia="ru-RU"/>
        </w:rPr>
        <w:t>ш</w:t>
      </w:r>
      <w:proofErr w:type="spellEnd"/>
      <w:r w:rsidRPr="00C75D8D">
        <w:rPr>
          <w:rFonts w:ascii="Times New Roman" w:eastAsia="Times New Roman" w:hAnsi="Times New Roman" w:cs="Times New Roman"/>
          <w:color w:val="000000"/>
          <w:sz w:val="24"/>
          <w:szCs w:val="24"/>
          <w:lang w:eastAsia="ru-RU"/>
        </w:rPr>
        <w:t xml:space="preserve"> -- температура внутри зачерненного шара, °С.</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Шаровой термометр представляет собой тонкостенную сферу, изготовленную из материала с высокой теплопроводностью и низкой теплоемкостью. Внешняя поверхность сферы покрыта специальным покрытием со степенью черноты не менее 0,95. В верхней части сферы имеется отверстие, в котором расположена полая пробка из неметаллического материала, служащая для установки ртутного или проволочного термометра. Перед началом измерения прибор устанавливают на заданном расстоянии от источника излучения. Вставляют в полую пробку термометр и по истечении 15 мин производят измерение температуры (</w:t>
      </w:r>
      <w:proofErr w:type="spellStart"/>
      <w:proofErr w:type="gramStart"/>
      <w:r w:rsidRPr="00C75D8D">
        <w:rPr>
          <w:rFonts w:ascii="Times New Roman" w:eastAsia="Times New Roman" w:hAnsi="Times New Roman" w:cs="Times New Roman"/>
          <w:color w:val="000000"/>
          <w:sz w:val="24"/>
          <w:szCs w:val="24"/>
          <w:lang w:eastAsia="ru-RU"/>
        </w:rPr>
        <w:t>t</w:t>
      </w:r>
      <w:proofErr w:type="gramEnd"/>
      <w:r w:rsidRPr="00C75D8D">
        <w:rPr>
          <w:rFonts w:ascii="Times New Roman" w:eastAsia="Times New Roman" w:hAnsi="Times New Roman" w:cs="Times New Roman"/>
          <w:color w:val="000000"/>
          <w:sz w:val="24"/>
          <w:szCs w:val="24"/>
          <w:lang w:eastAsia="ru-RU"/>
        </w:rPr>
        <w:t>ш</w:t>
      </w:r>
      <w:proofErr w:type="spellEnd"/>
      <w:r w:rsidRPr="00C75D8D">
        <w:rPr>
          <w:rFonts w:ascii="Times New Roman" w:eastAsia="Times New Roman" w:hAnsi="Times New Roman" w:cs="Times New Roman"/>
          <w:color w:val="000000"/>
          <w:sz w:val="24"/>
          <w:szCs w:val="24"/>
          <w:lang w:eastAsia="ru-RU"/>
        </w:rPr>
        <w:t>). Промежуток времени в 15 мин необходим для стабилизации температуры внутри сферы.</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ТНС-индекс рекомендуется использовать для следующих условий на рабочих местах: при скорости движения воздуха менее 0,6 м/с и интенсивности теплового облучения менее 1200 Вт/м</w:t>
      </w:r>
      <w:proofErr w:type="gramStart"/>
      <w:r w:rsidRPr="00C75D8D">
        <w:rPr>
          <w:rFonts w:ascii="Times New Roman" w:eastAsia="Times New Roman" w:hAnsi="Times New Roman" w:cs="Times New Roman"/>
          <w:color w:val="000000"/>
          <w:sz w:val="24"/>
          <w:szCs w:val="24"/>
          <w:lang w:eastAsia="ru-RU"/>
        </w:rPr>
        <w:t>2</w:t>
      </w:r>
      <w:proofErr w:type="gram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Значения ТНС-индекса не должны выходить за пределы величин, рекомендуемых СанПиН 2.2.4.548-96 «Гигиенические требования к микроклимату производственных помещений»</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В настоящее время выпускаются приборы, которые позволяют определить одновременно все параметры микроклимата (температуру, скорость движения воздуха, давление, относительную влажность) например, прибор </w:t>
      </w:r>
      <w:proofErr w:type="spellStart"/>
      <w:r w:rsidRPr="00C75D8D">
        <w:rPr>
          <w:rFonts w:ascii="Times New Roman" w:eastAsia="Times New Roman" w:hAnsi="Times New Roman" w:cs="Times New Roman"/>
          <w:color w:val="000000"/>
          <w:sz w:val="24"/>
          <w:szCs w:val="24"/>
          <w:lang w:eastAsia="ru-RU"/>
        </w:rPr>
        <w:t>метеометр</w:t>
      </w:r>
      <w:proofErr w:type="spellEnd"/>
      <w:r w:rsidRPr="00C75D8D">
        <w:rPr>
          <w:rFonts w:ascii="Times New Roman" w:eastAsia="Times New Roman" w:hAnsi="Times New Roman" w:cs="Times New Roman"/>
          <w:color w:val="000000"/>
          <w:sz w:val="24"/>
          <w:szCs w:val="24"/>
          <w:lang w:eastAsia="ru-RU"/>
        </w:rPr>
        <w:t>.</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Измеренные температуру, влажность, скорость движения воздуха сравнивают с оптимальными и допустимыми величинами, приведенными в соответствующей нормативной документации</w:t>
      </w:r>
    </w:p>
    <w:p w:rsidR="00670A14" w:rsidRPr="00C75D8D" w:rsidRDefault="00DE73BC"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 xml:space="preserve">Задание 1. </w:t>
      </w:r>
      <w:r w:rsidR="00670A14" w:rsidRPr="00C75D8D">
        <w:rPr>
          <w:rFonts w:ascii="Times New Roman" w:eastAsia="Times New Roman" w:hAnsi="Times New Roman" w:cs="Times New Roman"/>
          <w:color w:val="000000"/>
          <w:sz w:val="24"/>
          <w:szCs w:val="24"/>
          <w:lang w:eastAsia="ru-RU"/>
        </w:rPr>
        <w:t>Заполнить таблицу</w:t>
      </w:r>
      <w:r w:rsidRPr="00C75D8D">
        <w:rPr>
          <w:rFonts w:ascii="Times New Roman" w:eastAsia="Times New Roman" w:hAnsi="Times New Roman" w:cs="Times New Roman"/>
          <w:color w:val="000000"/>
          <w:sz w:val="24"/>
          <w:szCs w:val="24"/>
          <w:lang w:eastAsia="ru-RU"/>
        </w:rPr>
        <w:t xml:space="preserve"> </w:t>
      </w:r>
      <w:r w:rsidR="00670A14" w:rsidRPr="00C75D8D">
        <w:rPr>
          <w:rFonts w:ascii="Times New Roman" w:eastAsia="Times New Roman" w:hAnsi="Times New Roman" w:cs="Times New Roman"/>
          <w:color w:val="000000"/>
          <w:sz w:val="24"/>
          <w:szCs w:val="24"/>
          <w:lang w:eastAsia="ru-RU"/>
        </w:rPr>
        <w:t>4.1.</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Таблица 4.1.Показатели, характеризирующие микроклимат</w:t>
      </w:r>
    </w:p>
    <w:p w:rsidR="00670A14" w:rsidRPr="00C75D8D" w:rsidRDefault="00DE73BC" w:rsidP="00B603D5">
      <w:pPr>
        <w:spacing w:line="240" w:lineRule="auto"/>
        <w:ind w:firstLine="709"/>
        <w:jc w:val="both"/>
        <w:rPr>
          <w:rFonts w:ascii="Times New Roman" w:eastAsia="Times New Roman" w:hAnsi="Times New Roman" w:cs="Times New Roman"/>
          <w:sz w:val="24"/>
          <w:szCs w:val="24"/>
          <w:lang w:eastAsia="ru-RU"/>
        </w:rPr>
      </w:pPr>
      <w:r w:rsidRPr="00C75D8D">
        <w:rPr>
          <w:rFonts w:ascii="Times New Roman" w:eastAsia="Times New Roman" w:hAnsi="Times New Roman" w:cs="Times New Roman"/>
          <w:b/>
          <w:bCs/>
          <w:color w:val="000000"/>
          <w:sz w:val="24"/>
          <w:szCs w:val="24"/>
          <w:shd w:val="clear" w:color="auto" w:fill="FFFFFF"/>
          <w:lang w:eastAsia="ru-RU"/>
        </w:rPr>
        <w:t xml:space="preserve">Задание 2. </w:t>
      </w:r>
      <w:r w:rsidR="00670A14" w:rsidRPr="00C75D8D">
        <w:rPr>
          <w:rFonts w:ascii="Times New Roman" w:eastAsia="Times New Roman" w:hAnsi="Times New Roman" w:cs="Times New Roman"/>
          <w:color w:val="000000"/>
          <w:sz w:val="24"/>
          <w:szCs w:val="24"/>
          <w:shd w:val="clear" w:color="auto" w:fill="FFFFFF"/>
          <w:lang w:eastAsia="ru-RU"/>
        </w:rPr>
        <w:t>Заполнить таблицу</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Таблица 4.2.</w:t>
      </w:r>
      <w:r w:rsidRPr="00C75D8D">
        <w:rPr>
          <w:rFonts w:ascii="Times New Roman" w:eastAsia="Times New Roman" w:hAnsi="Times New Roman" w:cs="Times New Roman"/>
          <w:color w:val="000000"/>
          <w:sz w:val="24"/>
          <w:szCs w:val="24"/>
          <w:lang w:eastAsia="ru-RU"/>
        </w:rPr>
        <w:t>Экспериментальные и нормативные значения параметров микроклимата</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По Августу</w:t>
      </w:r>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 xml:space="preserve">По </w:t>
      </w:r>
      <w:proofErr w:type="spellStart"/>
      <w:r w:rsidRPr="00C75D8D">
        <w:rPr>
          <w:rFonts w:ascii="Times New Roman" w:eastAsia="Times New Roman" w:hAnsi="Times New Roman" w:cs="Times New Roman"/>
          <w:color w:val="000000"/>
          <w:sz w:val="24"/>
          <w:szCs w:val="24"/>
          <w:lang w:eastAsia="ru-RU"/>
        </w:rPr>
        <w:t>Ассману</w:t>
      </w:r>
      <w:proofErr w:type="spellEnd"/>
    </w:p>
    <w:p w:rsidR="00670A14" w:rsidRPr="00C75D8D" w:rsidRDefault="00670A14"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b/>
          <w:bCs/>
          <w:color w:val="000000"/>
          <w:sz w:val="24"/>
          <w:szCs w:val="24"/>
          <w:lang w:eastAsia="ru-RU"/>
        </w:rPr>
        <w:t>Контрольные вопросы</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Опишите последствия нарушения теплового баланса между организмом и окружающей средой</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Когда имеет место нормальное тепловое самочувствие человека?</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Когда имеет место тепловое самочувствие человека, которое характеризуется понятием «жарко»?</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Когда имеет место тепловое самочувствие человека, которое ха</w:t>
      </w:r>
      <w:r w:rsidR="009530A6" w:rsidRPr="00C75D8D">
        <w:rPr>
          <w:rFonts w:ascii="Times New Roman" w:eastAsia="Times New Roman" w:hAnsi="Times New Roman" w:cs="Times New Roman"/>
          <w:color w:val="000000"/>
          <w:sz w:val="24"/>
          <w:szCs w:val="24"/>
          <w:lang w:eastAsia="ru-RU"/>
        </w:rPr>
        <w:t>рактеризуется понятием «холодно</w:t>
      </w:r>
      <w:r w:rsidRPr="00C75D8D">
        <w:rPr>
          <w:rFonts w:ascii="Times New Roman" w:eastAsia="Times New Roman" w:hAnsi="Times New Roman" w:cs="Times New Roman"/>
          <w:color w:val="000000"/>
          <w:sz w:val="24"/>
          <w:szCs w:val="24"/>
          <w:lang w:eastAsia="ru-RU"/>
        </w:rPr>
        <w:t>»?</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Способы теплообмена между человеком и окружающей средой.</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Какие условия труда называются комфортными, допустимыми и дискомфортными?</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Условия и состояние гипертермии и гипотермии.</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Дайте определение понятия микроклимата</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Какие документы устанавливают Нормы производственного микроклимата?</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Перечислите показатели характеризующие микроклимат в производственных помещениях.</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 определяется и измеряется влажность воздуха</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Опишите абсолютную и максимальную влажность, размерность этих величин.</w:t>
      </w:r>
    </w:p>
    <w:p w:rsidR="00670A14" w:rsidRPr="00C75D8D" w:rsidRDefault="00670A14" w:rsidP="00B603D5">
      <w:pPr>
        <w:numPr>
          <w:ilvl w:val="0"/>
          <w:numId w:val="7"/>
        </w:numPr>
        <w:shd w:val="clear" w:color="auto" w:fill="FFFFFF"/>
        <w:spacing w:line="240" w:lineRule="auto"/>
        <w:ind w:left="0" w:firstLine="709"/>
        <w:jc w:val="both"/>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Каким показателем пользуются в производственных условиях для характеристики влажности воздуха?</w:t>
      </w:r>
    </w:p>
    <w:p w:rsidR="00DE7D9A" w:rsidRDefault="00DE7D9A" w:rsidP="00B603D5">
      <w:pPr>
        <w:spacing w:line="240" w:lineRule="auto"/>
        <w:ind w:left="-567" w:firstLine="709"/>
        <w:jc w:val="both"/>
        <w:rPr>
          <w:rFonts w:ascii="Times New Roman" w:hAnsi="Times New Roman" w:cs="Times New Roman"/>
          <w:b/>
          <w:sz w:val="24"/>
          <w:szCs w:val="24"/>
        </w:rPr>
      </w:pPr>
    </w:p>
    <w:p w:rsidR="004B1E28" w:rsidRDefault="004B1E28" w:rsidP="00B603D5">
      <w:pPr>
        <w:spacing w:line="240" w:lineRule="auto"/>
        <w:ind w:left="-567" w:firstLine="709"/>
        <w:jc w:val="both"/>
        <w:rPr>
          <w:rFonts w:ascii="Times New Roman" w:hAnsi="Times New Roman" w:cs="Times New Roman"/>
          <w:b/>
          <w:sz w:val="24"/>
          <w:szCs w:val="24"/>
        </w:rPr>
      </w:pPr>
    </w:p>
    <w:p w:rsidR="004B1E28" w:rsidRDefault="004B1E28" w:rsidP="00B603D5">
      <w:pPr>
        <w:spacing w:line="240" w:lineRule="auto"/>
        <w:ind w:left="-567" w:firstLine="709"/>
        <w:jc w:val="both"/>
        <w:rPr>
          <w:rFonts w:ascii="Times New Roman" w:hAnsi="Times New Roman" w:cs="Times New Roman"/>
          <w:b/>
          <w:sz w:val="24"/>
          <w:szCs w:val="24"/>
        </w:rPr>
      </w:pPr>
    </w:p>
    <w:p w:rsidR="00670A14" w:rsidRPr="00913ACF" w:rsidRDefault="00670A14" w:rsidP="00B603D5">
      <w:pPr>
        <w:pStyle w:val="a5"/>
        <w:shd w:val="clear" w:color="auto" w:fill="FFFFFF"/>
        <w:spacing w:before="0" w:beforeAutospacing="0" w:after="0" w:afterAutospacing="0"/>
        <w:ind w:firstLine="709"/>
        <w:jc w:val="center"/>
        <w:rPr>
          <w:b/>
          <w:bCs/>
          <w:color w:val="000000"/>
        </w:rPr>
      </w:pPr>
      <w:r>
        <w:rPr>
          <w:b/>
          <w:bCs/>
          <w:color w:val="000000"/>
        </w:rPr>
        <w:lastRenderedPageBreak/>
        <w:t>Практическое занятие № 3</w:t>
      </w:r>
    </w:p>
    <w:p w:rsidR="00670A14" w:rsidRPr="006B39D3" w:rsidRDefault="00670A14" w:rsidP="00B603D5">
      <w:pPr>
        <w:pStyle w:val="a5"/>
        <w:shd w:val="clear" w:color="auto" w:fill="FFFFFF"/>
        <w:spacing w:before="0" w:beforeAutospacing="0" w:after="0" w:afterAutospacing="0"/>
        <w:ind w:firstLine="709"/>
        <w:jc w:val="both"/>
        <w:rPr>
          <w:b/>
          <w:bCs/>
          <w:color w:val="000000"/>
        </w:rPr>
      </w:pPr>
    </w:p>
    <w:p w:rsidR="00670A14" w:rsidRDefault="00670A14" w:rsidP="00B603D5">
      <w:pPr>
        <w:spacing w:line="240" w:lineRule="auto"/>
        <w:ind w:left="-567" w:firstLine="709"/>
        <w:jc w:val="both"/>
        <w:rPr>
          <w:rFonts w:ascii="Times New Roman" w:hAnsi="Times New Roman"/>
          <w:sz w:val="24"/>
          <w:szCs w:val="24"/>
        </w:rPr>
      </w:pPr>
      <w:r w:rsidRPr="006B39D3">
        <w:rPr>
          <w:rFonts w:ascii="Times New Roman" w:hAnsi="Times New Roman" w:cs="Times New Roman"/>
          <w:b/>
          <w:sz w:val="24"/>
          <w:szCs w:val="24"/>
        </w:rPr>
        <w:t>1. Наименование работы:</w:t>
      </w:r>
      <w:r w:rsidRPr="006B39D3">
        <w:rPr>
          <w:rFonts w:ascii="Times New Roman" w:hAnsi="Times New Roman"/>
          <w:sz w:val="24"/>
          <w:szCs w:val="24"/>
        </w:rPr>
        <w:t xml:space="preserve"> </w:t>
      </w:r>
      <w:r w:rsidRPr="00670A14">
        <w:rPr>
          <w:rFonts w:ascii="Times New Roman" w:hAnsi="Times New Roman"/>
          <w:sz w:val="24"/>
          <w:szCs w:val="24"/>
        </w:rPr>
        <w:t xml:space="preserve">Анализ причин производственного травматизма на предприятии. Определение коэффициентов травматизма: общего, частоты, тяжести, оформление актов </w:t>
      </w:r>
    </w:p>
    <w:p w:rsidR="00670A14" w:rsidRPr="00DE7D9A" w:rsidRDefault="00670A14"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2. Цель:</w:t>
      </w:r>
      <w:r w:rsidRPr="006B39D3">
        <w:rPr>
          <w:rFonts w:ascii="Times New Roman" w:hAnsi="Times New Roman" w:cs="Times New Roman"/>
          <w:sz w:val="24"/>
          <w:szCs w:val="24"/>
        </w:rPr>
        <w:t xml:space="preserve"> </w:t>
      </w:r>
      <w:r w:rsidRPr="00670A14">
        <w:rPr>
          <w:rFonts w:ascii="Times New Roman" w:hAnsi="Times New Roman" w:cs="Times New Roman"/>
          <w:sz w:val="24"/>
          <w:szCs w:val="24"/>
        </w:rPr>
        <w:t>Получить навыки анализ</w:t>
      </w:r>
      <w:r>
        <w:rPr>
          <w:rFonts w:ascii="Times New Roman" w:hAnsi="Times New Roman" w:cs="Times New Roman"/>
          <w:sz w:val="24"/>
          <w:szCs w:val="24"/>
        </w:rPr>
        <w:t>а производственного травматизма</w:t>
      </w:r>
      <w:r w:rsidRPr="00670A14">
        <w:rPr>
          <w:rFonts w:ascii="Times New Roman" w:hAnsi="Times New Roman" w:cs="Times New Roman"/>
          <w:sz w:val="24"/>
          <w:szCs w:val="24"/>
        </w:rPr>
        <w:t>, научиться оформлять акт Н-1.</w:t>
      </w:r>
    </w:p>
    <w:p w:rsidR="00670A14" w:rsidRPr="006B39D3" w:rsidRDefault="00670A14"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 xml:space="preserve">3. Продолжительность проведения: </w:t>
      </w:r>
      <w:r w:rsidRPr="006B39D3">
        <w:rPr>
          <w:rFonts w:ascii="Times New Roman" w:hAnsi="Times New Roman" w:cs="Times New Roman"/>
          <w:sz w:val="24"/>
          <w:szCs w:val="24"/>
        </w:rPr>
        <w:t>2 часа</w:t>
      </w:r>
    </w:p>
    <w:p w:rsidR="00670A14" w:rsidRDefault="00670A14" w:rsidP="00B603D5">
      <w:pPr>
        <w:spacing w:line="240" w:lineRule="auto"/>
        <w:ind w:left="-567" w:firstLine="709"/>
        <w:jc w:val="both"/>
        <w:rPr>
          <w:rFonts w:ascii="Times New Roman" w:hAnsi="Times New Roman" w:cs="Times New Roman"/>
          <w:b/>
          <w:bCs/>
          <w:sz w:val="24"/>
          <w:szCs w:val="24"/>
        </w:rPr>
      </w:pPr>
      <w:r w:rsidRPr="006B39D3">
        <w:rPr>
          <w:rFonts w:ascii="Times New Roman" w:hAnsi="Times New Roman" w:cs="Times New Roman"/>
          <w:b/>
          <w:sz w:val="24"/>
          <w:szCs w:val="24"/>
        </w:rPr>
        <w:t xml:space="preserve">4. </w:t>
      </w:r>
      <w:r w:rsidRPr="006B39D3">
        <w:rPr>
          <w:rFonts w:ascii="Times New Roman" w:hAnsi="Times New Roman" w:cs="Times New Roman"/>
          <w:b/>
          <w:bCs/>
          <w:sz w:val="24"/>
          <w:szCs w:val="24"/>
        </w:rPr>
        <w:t xml:space="preserve">Дидактическое оснащение: </w:t>
      </w:r>
      <w:r w:rsidR="009530A6" w:rsidRPr="00DE73BC">
        <w:rPr>
          <w:rFonts w:ascii="Times New Roman" w:hAnsi="Times New Roman" w:cs="Times New Roman"/>
          <w:bCs/>
          <w:sz w:val="24"/>
          <w:szCs w:val="24"/>
        </w:rPr>
        <w:t>раздаточный материал</w:t>
      </w:r>
    </w:p>
    <w:p w:rsidR="009530A6" w:rsidRDefault="00670A14" w:rsidP="00B603D5">
      <w:pPr>
        <w:pStyle w:val="a5"/>
        <w:shd w:val="clear" w:color="auto" w:fill="FFFFFF"/>
        <w:spacing w:before="0" w:beforeAutospacing="0" w:after="0" w:afterAutospacing="0"/>
        <w:ind w:firstLine="709"/>
      </w:pPr>
      <w:r w:rsidRPr="006B39D3">
        <w:rPr>
          <w:b/>
        </w:rPr>
        <w:t>5. Задание:</w:t>
      </w:r>
    </w:p>
    <w:p w:rsidR="00670A14" w:rsidRPr="00C75D8D" w:rsidRDefault="00670A14" w:rsidP="00B603D5">
      <w:pPr>
        <w:pStyle w:val="a5"/>
        <w:shd w:val="clear" w:color="auto" w:fill="FFFFFF"/>
        <w:spacing w:before="0" w:beforeAutospacing="0" w:after="0" w:afterAutospacing="0"/>
        <w:ind w:firstLine="709"/>
        <w:rPr>
          <w:rFonts w:ascii="Arial" w:hAnsi="Arial" w:cs="Arial"/>
        </w:rPr>
      </w:pPr>
      <w:r w:rsidRPr="00C75D8D">
        <w:t>Ознакомиться с информацией по причинам несчастного случая</w:t>
      </w:r>
    </w:p>
    <w:p w:rsidR="00670A14" w:rsidRPr="00C75D8D" w:rsidRDefault="00670A14" w:rsidP="00B603D5">
      <w:pPr>
        <w:shd w:val="clear" w:color="auto" w:fill="FFFFFF"/>
        <w:spacing w:line="240" w:lineRule="auto"/>
        <w:ind w:firstLine="709"/>
        <w:rPr>
          <w:rFonts w:ascii="Arial" w:eastAsia="Times New Roman" w:hAnsi="Arial" w:cs="Arial"/>
          <w:color w:val="000000"/>
          <w:sz w:val="24"/>
          <w:szCs w:val="24"/>
          <w:lang w:eastAsia="ru-RU"/>
        </w:rPr>
      </w:pPr>
      <w:r w:rsidRPr="00C75D8D">
        <w:rPr>
          <w:rFonts w:ascii="Times New Roman" w:eastAsia="Times New Roman" w:hAnsi="Times New Roman" w:cs="Times New Roman"/>
          <w:color w:val="000000"/>
          <w:sz w:val="24"/>
          <w:szCs w:val="24"/>
          <w:lang w:eastAsia="ru-RU"/>
        </w:rPr>
        <w:t>По представленным ситуациям заполнить акт Н-1.</w:t>
      </w:r>
    </w:p>
    <w:p w:rsidR="00670A14" w:rsidRPr="00C75D8D" w:rsidRDefault="00670A14" w:rsidP="00B603D5">
      <w:pPr>
        <w:shd w:val="clear" w:color="auto" w:fill="FFFFFF"/>
        <w:spacing w:line="240" w:lineRule="auto"/>
        <w:ind w:firstLine="709"/>
        <w:rPr>
          <w:rFonts w:ascii="Arial" w:eastAsia="Times New Roman" w:hAnsi="Arial" w:cs="Arial"/>
          <w:color w:val="000000"/>
          <w:sz w:val="24"/>
          <w:szCs w:val="24"/>
          <w:lang w:eastAsia="ru-RU"/>
        </w:rPr>
      </w:pPr>
      <w:r w:rsidRPr="00C75D8D">
        <w:rPr>
          <w:rFonts w:ascii="Times New Roman" w:eastAsia="Times New Roman" w:hAnsi="Times New Roman" w:cs="Times New Roman"/>
          <w:color w:val="000000"/>
          <w:sz w:val="24"/>
          <w:szCs w:val="24"/>
          <w:lang w:eastAsia="ru-RU"/>
        </w:rPr>
        <w:t>Заполнить журнал регистрации несчастных случаев.</w:t>
      </w:r>
    </w:p>
    <w:p w:rsidR="00670A14" w:rsidRPr="00C75D8D" w:rsidRDefault="00670A14" w:rsidP="00B603D5">
      <w:pPr>
        <w:shd w:val="clear" w:color="auto" w:fill="FFFFFF"/>
        <w:spacing w:line="240" w:lineRule="auto"/>
        <w:ind w:firstLine="709"/>
        <w:rPr>
          <w:rFonts w:ascii="Times New Roman" w:eastAsia="Times New Roman" w:hAnsi="Times New Roman" w:cs="Times New Roman"/>
          <w:color w:val="000000"/>
          <w:sz w:val="24"/>
          <w:szCs w:val="24"/>
          <w:lang w:eastAsia="ru-RU"/>
        </w:rPr>
      </w:pPr>
      <w:r w:rsidRPr="00C75D8D">
        <w:rPr>
          <w:rFonts w:ascii="Times New Roman" w:eastAsia="Times New Roman" w:hAnsi="Times New Roman" w:cs="Times New Roman"/>
          <w:color w:val="000000"/>
          <w:sz w:val="24"/>
          <w:szCs w:val="24"/>
          <w:lang w:eastAsia="ru-RU"/>
        </w:rPr>
        <w:t>Сделать вывод о проделанной работе. Ответить на контрольные вопросы.</w:t>
      </w:r>
    </w:p>
    <w:p w:rsidR="009530A6" w:rsidRPr="00670A14" w:rsidRDefault="009530A6" w:rsidP="00B603D5">
      <w:pPr>
        <w:shd w:val="clear" w:color="auto" w:fill="FFFFFF"/>
        <w:spacing w:line="240" w:lineRule="auto"/>
        <w:ind w:firstLine="709"/>
        <w:rPr>
          <w:rFonts w:ascii="Arial" w:eastAsia="Times New Roman" w:hAnsi="Arial" w:cs="Arial"/>
          <w:color w:val="000000"/>
          <w:sz w:val="21"/>
          <w:szCs w:val="21"/>
          <w:lang w:eastAsia="ru-RU"/>
        </w:rPr>
      </w:pPr>
    </w:p>
    <w:p w:rsidR="00670A14" w:rsidRDefault="00670A14" w:rsidP="00B603D5">
      <w:pPr>
        <w:pStyle w:val="a5"/>
        <w:shd w:val="clear" w:color="auto" w:fill="FFFFFF"/>
        <w:spacing w:before="0" w:beforeAutospacing="0" w:after="0" w:afterAutospacing="0"/>
        <w:ind w:firstLine="709"/>
        <w:rPr>
          <w:b/>
        </w:rPr>
      </w:pPr>
      <w:r w:rsidRPr="006B39D3">
        <w:rPr>
          <w:b/>
        </w:rPr>
        <w:t>6. Порядок выполнения практической работы</w:t>
      </w:r>
    </w:p>
    <w:p w:rsidR="00670A14" w:rsidRDefault="00670A14" w:rsidP="00B603D5">
      <w:pPr>
        <w:spacing w:line="240" w:lineRule="auto"/>
        <w:ind w:left="-567" w:firstLine="709"/>
        <w:jc w:val="both"/>
        <w:rPr>
          <w:rFonts w:ascii="Times New Roman" w:hAnsi="Times New Roman" w:cs="Times New Roman"/>
          <w:b/>
          <w:sz w:val="24"/>
          <w:szCs w:val="24"/>
        </w:rPr>
      </w:pPr>
      <w:r w:rsidRPr="00DE7D9A">
        <w:rPr>
          <w:rFonts w:ascii="Times New Roman" w:hAnsi="Times New Roman" w:cs="Times New Roman"/>
          <w:b/>
          <w:sz w:val="24"/>
          <w:szCs w:val="24"/>
        </w:rPr>
        <w:t>Ход работы:</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b/>
          <w:bCs/>
          <w:color w:val="000000"/>
        </w:rPr>
        <w:t>Теоретические сведенья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На пищевых предприятиях до 20% всех несчастных случаев происходит по техническим и 80 %– по организационным причинам.</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К техническим причинам относятся: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конструктивные недостатки и неисправности оборудования;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конструктивные недостатки или неисправности оградительных, предохранительных и других средств защиты;</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аварийное состояние зданий, сооружений, их элементов, дорог, подъездных путей, погрузочно-разгрузочных площадок.</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К организационным причинам относятся: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нарушение технологических процессов и технических правил эксплуатации технологического оборудования;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неудовлетворительная организация труда, отсутствие надзора за технологическим процессом;</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недостатки в организации рабочих мест;</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неквалифицированное обучение безопасным приемам работы, допуск к работе необученных или непроинструктированных рабочих;</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неприменение средств индивидуальной защиты из-за отсутствия или несоответствия условиям труда;</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нарушение трудовой и производственной дисциплины;</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эксплуатация производственного оборудования;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нарушение правил движения внутрицехового транспорта.</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xml:space="preserve">Производственный травматизм – это совокупность учтенных в течение года травматических повреждений (травм), полученных </w:t>
      </w:r>
      <w:proofErr w:type="gramStart"/>
      <w:r w:rsidRPr="00C75D8D">
        <w:rPr>
          <w:color w:val="000000"/>
        </w:rPr>
        <w:t>работающими</w:t>
      </w:r>
      <w:proofErr w:type="gramEnd"/>
      <w:r w:rsidRPr="00C75D8D">
        <w:rPr>
          <w:color w:val="000000"/>
        </w:rPr>
        <w:t xml:space="preserve"> в результате несчастных случаев на производстве.</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xml:space="preserve">Анализ производственного травматизма является одним из инструментов управления охраной труда. Критериями состояния охраны труда являются такие показатели, как показатель частоты травматизма </w:t>
      </w:r>
      <w:proofErr w:type="spellStart"/>
      <w:r w:rsidRPr="00C75D8D">
        <w:rPr>
          <w:color w:val="000000"/>
        </w:rPr>
        <w:t>Кч</w:t>
      </w:r>
      <w:proofErr w:type="spellEnd"/>
      <w:r w:rsidRPr="00C75D8D">
        <w:rPr>
          <w:color w:val="000000"/>
        </w:rPr>
        <w:t>,</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xml:space="preserve">показатель тяжести травматизма </w:t>
      </w:r>
      <w:proofErr w:type="spellStart"/>
      <w:r w:rsidRPr="00C75D8D">
        <w:rPr>
          <w:color w:val="000000"/>
        </w:rPr>
        <w:t>Кт</w:t>
      </w:r>
      <w:proofErr w:type="spellEnd"/>
      <w:r w:rsidRPr="00C75D8D">
        <w:rPr>
          <w:color w:val="000000"/>
        </w:rPr>
        <w:t>,</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показатель нетрудоспособности</w:t>
      </w:r>
      <w:proofErr w:type="gramStart"/>
      <w:r w:rsidR="009530A6" w:rsidRPr="00C75D8D">
        <w:rPr>
          <w:color w:val="000000"/>
        </w:rPr>
        <w:t xml:space="preserve"> </w:t>
      </w:r>
      <w:proofErr w:type="spellStart"/>
      <w:r w:rsidRPr="00C75D8D">
        <w:rPr>
          <w:color w:val="000000"/>
        </w:rPr>
        <w:t>К</w:t>
      </w:r>
      <w:proofErr w:type="gramEnd"/>
      <w:r w:rsidRPr="00C75D8D">
        <w:rPr>
          <w:color w:val="000000"/>
        </w:rPr>
        <w:t>н</w:t>
      </w:r>
      <w:proofErr w:type="spellEnd"/>
      <w:r w:rsidRPr="00C75D8D">
        <w:rPr>
          <w:color w:val="000000"/>
        </w:rPr>
        <w:t>,</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показатель частоты несчастных случаев с летальным</w:t>
      </w:r>
      <w:r w:rsidR="009530A6" w:rsidRPr="00C75D8D">
        <w:rPr>
          <w:color w:val="000000"/>
        </w:rPr>
        <w:t xml:space="preserve"> </w:t>
      </w:r>
      <w:r w:rsidRPr="00C75D8D">
        <w:rPr>
          <w:color w:val="000000"/>
        </w:rPr>
        <w:t>(смертельным) исходом Кл.</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xml:space="preserve">Показатель </w:t>
      </w:r>
      <w:proofErr w:type="spellStart"/>
      <w:r w:rsidRPr="00C75D8D">
        <w:rPr>
          <w:color w:val="000000"/>
        </w:rPr>
        <w:t>Кч</w:t>
      </w:r>
      <w:proofErr w:type="spellEnd"/>
      <w:r w:rsidRPr="00C75D8D">
        <w:rPr>
          <w:color w:val="000000"/>
        </w:rPr>
        <w:t xml:space="preserve"> характеризует число несчастных случаев, приходящихся на 1000 работающих за определенный период времени (обычно за год):</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spellStart"/>
      <w:r w:rsidRPr="00C75D8D">
        <w:rPr>
          <w:color w:val="000000"/>
        </w:rPr>
        <w:t>Кч</w:t>
      </w:r>
      <w:proofErr w:type="spellEnd"/>
      <w:r w:rsidRPr="00C75D8D">
        <w:rPr>
          <w:color w:val="000000"/>
        </w:rPr>
        <w:t xml:space="preserve"> = Т1000</w:t>
      </w:r>
      <w:proofErr w:type="gramStart"/>
      <w:r w:rsidRPr="00C75D8D">
        <w:rPr>
          <w:color w:val="000000"/>
        </w:rPr>
        <w:t xml:space="preserve"> / С</w:t>
      </w:r>
      <w:proofErr w:type="gramEnd"/>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lastRenderedPageBreak/>
        <w:t xml:space="preserve">Показатель </w:t>
      </w:r>
      <w:proofErr w:type="spellStart"/>
      <w:r w:rsidRPr="00C75D8D">
        <w:rPr>
          <w:color w:val="000000"/>
        </w:rPr>
        <w:t>Кт</w:t>
      </w:r>
      <w:proofErr w:type="spellEnd"/>
      <w:r w:rsidRPr="00C75D8D">
        <w:rPr>
          <w:color w:val="000000"/>
        </w:rPr>
        <w:t xml:space="preserve"> характеризует среднюю длительность нетрудоспособности, приходящуюся на один несчастный</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случай:</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spellStart"/>
      <w:r w:rsidRPr="00C75D8D">
        <w:rPr>
          <w:color w:val="000000"/>
        </w:rPr>
        <w:t>Кт</w:t>
      </w:r>
      <w:proofErr w:type="spellEnd"/>
      <w:proofErr w:type="gramStart"/>
      <w:r w:rsidRPr="00C75D8D">
        <w:rPr>
          <w:color w:val="000000"/>
        </w:rPr>
        <w:t xml:space="preserve"> =</w:t>
      </w:r>
      <w:r w:rsidR="009530A6" w:rsidRPr="00C75D8D">
        <w:rPr>
          <w:color w:val="000000"/>
        </w:rPr>
        <w:t xml:space="preserve"> </w:t>
      </w:r>
      <w:r w:rsidRPr="00C75D8D">
        <w:rPr>
          <w:color w:val="000000"/>
        </w:rPr>
        <w:t>Д</w:t>
      </w:r>
      <w:proofErr w:type="gramEnd"/>
      <w:r w:rsidRPr="00C75D8D">
        <w:rPr>
          <w:color w:val="000000"/>
        </w:rPr>
        <w:t xml:space="preserve"> / Т</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spellStart"/>
      <w:r w:rsidRPr="00C75D8D">
        <w:rPr>
          <w:color w:val="000000"/>
        </w:rPr>
        <w:t>ПоказательКн</w:t>
      </w:r>
      <w:proofErr w:type="spellEnd"/>
      <w:r w:rsidRPr="00C75D8D">
        <w:rPr>
          <w:color w:val="000000"/>
        </w:rPr>
        <w:t xml:space="preserve"> комплексно учитывает частоту и тяжесть</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травм:</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spellStart"/>
      <w:r w:rsidRPr="00C75D8D">
        <w:rPr>
          <w:color w:val="000000"/>
        </w:rPr>
        <w:t>Кн</w:t>
      </w:r>
      <w:proofErr w:type="spellEnd"/>
      <w:r w:rsidRPr="00C75D8D">
        <w:rPr>
          <w:color w:val="000000"/>
        </w:rPr>
        <w:t xml:space="preserve"> = </w:t>
      </w:r>
      <w:proofErr w:type="spellStart"/>
      <w:r w:rsidRPr="00C75D8D">
        <w:rPr>
          <w:color w:val="000000"/>
        </w:rPr>
        <w:t>КчКт</w:t>
      </w:r>
      <w:proofErr w:type="spellEnd"/>
      <w:r w:rsidRPr="00C75D8D">
        <w:rPr>
          <w:color w:val="000000"/>
        </w:rPr>
        <w:t xml:space="preserve"> = Д1000</w:t>
      </w:r>
      <w:proofErr w:type="gramStart"/>
      <w:r w:rsidRPr="00C75D8D">
        <w:rPr>
          <w:color w:val="000000"/>
        </w:rPr>
        <w:t xml:space="preserve"> / С</w:t>
      </w:r>
      <w:proofErr w:type="gramEnd"/>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Показатель Кл характеризует уровень принудительной смертности на производстве, приходящийся на 1000 работающих:</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Кл = Nл1000</w:t>
      </w:r>
      <w:proofErr w:type="gramStart"/>
      <w:r w:rsidRPr="00C75D8D">
        <w:rPr>
          <w:color w:val="000000"/>
        </w:rPr>
        <w:t xml:space="preserve"> / С</w:t>
      </w:r>
      <w:proofErr w:type="gramEnd"/>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В указанных формулах</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gramStart"/>
      <w:r w:rsidRPr="00C75D8D">
        <w:rPr>
          <w:color w:val="000000"/>
        </w:rPr>
        <w:t>Т-</w:t>
      </w:r>
      <w:proofErr w:type="gramEnd"/>
      <w:r w:rsidRPr="00C75D8D">
        <w:rPr>
          <w:color w:val="000000"/>
        </w:rPr>
        <w:t xml:space="preserve"> численность травмированных людей,</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gramStart"/>
      <w:r w:rsidRPr="00C75D8D">
        <w:rPr>
          <w:color w:val="000000"/>
        </w:rPr>
        <w:t>С-</w:t>
      </w:r>
      <w:proofErr w:type="gramEnd"/>
      <w:r w:rsidRPr="00C75D8D">
        <w:rPr>
          <w:color w:val="000000"/>
        </w:rPr>
        <w:t xml:space="preserve"> среднесписочное число работающих,</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gramStart"/>
      <w:r w:rsidRPr="00C75D8D">
        <w:rPr>
          <w:color w:val="000000"/>
        </w:rPr>
        <w:t>Д-</w:t>
      </w:r>
      <w:proofErr w:type="gramEnd"/>
      <w:r w:rsidRPr="00C75D8D">
        <w:rPr>
          <w:color w:val="000000"/>
        </w:rPr>
        <w:t xml:space="preserve"> суммарное число дней нетрудоспособности по всем</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несчастным случаям,</w:t>
      </w:r>
    </w:p>
    <w:p w:rsidR="00670A14" w:rsidRPr="00C75D8D" w:rsidRDefault="00670A14" w:rsidP="00B603D5">
      <w:pPr>
        <w:pStyle w:val="a5"/>
        <w:shd w:val="clear" w:color="auto" w:fill="FFFFFF"/>
        <w:spacing w:before="0" w:beforeAutospacing="0" w:after="0" w:afterAutospacing="0"/>
        <w:ind w:firstLine="709"/>
        <w:jc w:val="both"/>
        <w:rPr>
          <w:color w:val="000000"/>
        </w:rPr>
      </w:pPr>
      <w:proofErr w:type="spellStart"/>
      <w:r w:rsidRPr="00C75D8D">
        <w:rPr>
          <w:color w:val="000000"/>
        </w:rPr>
        <w:t>N</w:t>
      </w:r>
      <w:proofErr w:type="gramStart"/>
      <w:r w:rsidRPr="00C75D8D">
        <w:rPr>
          <w:color w:val="000000"/>
        </w:rPr>
        <w:t>л</w:t>
      </w:r>
      <w:proofErr w:type="spellEnd"/>
      <w:r w:rsidRPr="00C75D8D">
        <w:rPr>
          <w:color w:val="000000"/>
        </w:rPr>
        <w:t>-</w:t>
      </w:r>
      <w:proofErr w:type="gramEnd"/>
      <w:r w:rsidRPr="00C75D8D">
        <w:rPr>
          <w:color w:val="000000"/>
        </w:rPr>
        <w:t xml:space="preserve"> число летальных исходов в результате несчастных</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случаев на производстве.</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Динамика показателей травматизма и нетрудоспособности определяет тенденцию изменений условий и охраны труда на предприятии и является основанием для выработки управляющих решений для работодателя и вышестоящих организаций управления в области охраны труда.</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Расследование группового несчастного случая на производстве и со смертельным исходом проводится в течение 15 календарных дней, если несчастный случай не является групповым и не относится к категории тяжких – проводится в течени</w:t>
      </w:r>
      <w:proofErr w:type="gramStart"/>
      <w:r w:rsidRPr="00C75D8D">
        <w:rPr>
          <w:color w:val="000000"/>
        </w:rPr>
        <w:t>и</w:t>
      </w:r>
      <w:proofErr w:type="gramEnd"/>
      <w:r w:rsidRPr="00C75D8D">
        <w:rPr>
          <w:color w:val="000000"/>
        </w:rPr>
        <w:t xml:space="preserve"> 3-календарных дней. При расследовании несчастного случая в организации по требованию комиссии работодатель за счет собственных средств обязан обеспечить</w:t>
      </w:r>
      <w:proofErr w:type="gramStart"/>
      <w:r w:rsidRPr="00C75D8D">
        <w:rPr>
          <w:color w:val="000000"/>
        </w:rPr>
        <w:t xml:space="preserve"> :</w:t>
      </w:r>
      <w:proofErr w:type="gramEnd"/>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выполнение технических расчетов, лабораторных исследований, испытаний, других экспертных работ и привлечение для этих целей специалистов-экспертов,</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фотографирование местности несчастного случая и поврежденных объектов, составление планов, эскизов, схем места происшествия,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предоставление транспорта, служебного помещения, средств</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связи, спецодежды, обуви и других сре</w:t>
      </w:r>
      <w:proofErr w:type="gramStart"/>
      <w:r w:rsidRPr="00C75D8D">
        <w:rPr>
          <w:color w:val="000000"/>
        </w:rPr>
        <w:t>дств дл</w:t>
      </w:r>
      <w:proofErr w:type="gramEnd"/>
      <w:r w:rsidRPr="00C75D8D">
        <w:rPr>
          <w:color w:val="000000"/>
        </w:rPr>
        <w:t>я проведения расследования.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В целях расследования группового несчастного случая на</w:t>
      </w:r>
      <w:r w:rsidR="009530A6" w:rsidRPr="00C75D8D">
        <w:rPr>
          <w:color w:val="000000"/>
        </w:rPr>
        <w:t xml:space="preserve"> </w:t>
      </w:r>
      <w:r w:rsidRPr="00C75D8D">
        <w:rPr>
          <w:color w:val="000000"/>
        </w:rPr>
        <w:t>производстве или несчастного случая со смертельным исходом подготавливаются следующие документы:</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приказ работодателя о создании комиссии по расследованию несчастного случая,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планы, эскизы, схемы, фото</w:t>
      </w:r>
      <w:r w:rsidR="009530A6" w:rsidRPr="00C75D8D">
        <w:rPr>
          <w:color w:val="000000"/>
        </w:rPr>
        <w:t xml:space="preserve"> </w:t>
      </w:r>
      <w:r w:rsidRPr="00C75D8D">
        <w:rPr>
          <w:color w:val="000000"/>
        </w:rPr>
        <w:t>- видеоматериалы места происшествия,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документы, характеризующие состояние рабочего места на наличие опасных и вредных факторов,</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выписка из журнала регистрации инструктажей по охране труда,</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протоколы опроса очевидцев несчастного случая,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экспертные заключения специалистов, результаты лабораторных исследований и экспериментов,</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медицинское заключение о характере и степени тяжести повреждения, причиненного пострадавшему, или о причине смерти пострадавшего, нахождение в момент несчастного случая в состоянии алкогольного, токсического или наркотического опьянения.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xml:space="preserve">Установленные сроки расследования несчастного случая на производстве могут быть продлены председателем комиссии на 15 дней при объективных обстоятельствах; при дополнительной проверке обстоятельств несчастного случая сроки могут быть продлены руководителем органа, представитель которого возглавляет комиссию. </w:t>
      </w:r>
      <w:proofErr w:type="gramStart"/>
      <w:r w:rsidRPr="00C75D8D">
        <w:rPr>
          <w:color w:val="000000"/>
        </w:rPr>
        <w:t xml:space="preserve">По каждому несчастному случаю на производстве, вызвавшему необходимость перевода работника в соответствии с медицинским заключением на другую работу, потерю трудоспособности работником на срок не менее одного дня либо его смерть, оформляется акт о несчастном </w:t>
      </w:r>
      <w:r w:rsidRPr="00C75D8D">
        <w:rPr>
          <w:color w:val="000000"/>
        </w:rPr>
        <w:lastRenderedPageBreak/>
        <w:t>случае на производстве по форме Н-1 в двух экземплярах на русском языке либо на русском языке и государственном</w:t>
      </w:r>
      <w:proofErr w:type="gramEnd"/>
    </w:p>
    <w:p w:rsidR="00670A14" w:rsidRPr="00C75D8D" w:rsidRDefault="00670A14" w:rsidP="00B603D5">
      <w:pPr>
        <w:pStyle w:val="a5"/>
        <w:shd w:val="clear" w:color="auto" w:fill="FFFFFF"/>
        <w:spacing w:before="0" w:beforeAutospacing="0" w:after="0" w:afterAutospacing="0"/>
        <w:ind w:firstLine="709"/>
        <w:jc w:val="both"/>
        <w:rPr>
          <w:color w:val="000000"/>
        </w:rPr>
      </w:pPr>
      <w:proofErr w:type="gramStart"/>
      <w:r w:rsidRPr="00C75D8D">
        <w:rPr>
          <w:color w:val="000000"/>
        </w:rPr>
        <w:t>языке</w:t>
      </w:r>
      <w:proofErr w:type="gramEnd"/>
      <w:r w:rsidRPr="00C75D8D">
        <w:rPr>
          <w:color w:val="000000"/>
        </w:rPr>
        <w:t xml:space="preserve"> субъекта РФ.</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При групповом несчастном случае на производстве акт по форме Н-1 составляется на каждого пострадавшего отдельно. Если несчастный случай на производстве произошел с работником сторонней организации, то акт по форме Н-1 составляется в трех экземплярах, два из которых вместе с</w:t>
      </w:r>
      <w:r w:rsidR="009530A6" w:rsidRPr="00C75D8D">
        <w:rPr>
          <w:color w:val="000000"/>
        </w:rPr>
        <w:t xml:space="preserve"> </w:t>
      </w:r>
      <w:r w:rsidRPr="00C75D8D">
        <w:rPr>
          <w:color w:val="000000"/>
        </w:rPr>
        <w:t>материалами и актом расследования несчастного случая направляется работодателю, работником которого является пострадавший, третий экземпляр акта и материалы расследования остаются у работодателя.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У индивидуального предпринимателя акт по форме Н-1 подписывается членами комиссии, утверждается работодателем или лицом, им уполномоченным, и заверяется печатью.</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Работодатель в трехдневный срок после утверждения акта обязан выдать один экземпляр пострадавшему, а при сме</w:t>
      </w:r>
      <w:r w:rsidR="009530A6" w:rsidRPr="00C75D8D">
        <w:rPr>
          <w:color w:val="000000"/>
        </w:rPr>
        <w:t xml:space="preserve">ртельном исходе – родственникам </w:t>
      </w:r>
      <w:r w:rsidRPr="00C75D8D">
        <w:rPr>
          <w:color w:val="000000"/>
        </w:rPr>
        <w:t>погибшего либо его доверенному лицу. Второй экземпляр акта вместе с</w:t>
      </w:r>
      <w:r w:rsidR="009530A6" w:rsidRPr="00C75D8D">
        <w:rPr>
          <w:color w:val="000000"/>
        </w:rPr>
        <w:t xml:space="preserve"> </w:t>
      </w:r>
      <w:r w:rsidRPr="00C75D8D">
        <w:rPr>
          <w:color w:val="000000"/>
        </w:rPr>
        <w:t>материалами расследования несчастного случая на производстве хранится в течение 45 лет на предприятии. Акты по форме Н-1 регистрируются работодателем в журнале регистрации несчастных случаев на производстве по форме Минтруда РФ.</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Каждый несчастный случай на производстве, оформленный актом по форме Н-1, включается в статистический отчет о временной нетрудоспособности и травматизме на производстве.</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Акт о расследовании группового или тяжелого несчастного случая на производстве, а также со смертельным исходом и материалы расследования, копии актов по форме Н-1 на каждого пострадавшего председатель комиссии в трехдневный срок после их утверждения направляет в прокуратуру, в которую сообщалось о несчастном случае на производстве. Копии указанных документов направляются также в Государственную инспекцию труда по субъекту РФ и территориальный орган государственного надзора.</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При расследовании несчастного случая необходимо выявить истинные причины. Лишь в этом случае можно определить виновных и разработать эффективные мероприятия по профилактике несчастного случая.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b/>
          <w:bCs/>
          <w:color w:val="000000"/>
        </w:rPr>
        <w:t>Форма Н-1</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Один экземпляр направляется</w:t>
      </w:r>
      <w:r w:rsidR="004B1E28">
        <w:rPr>
          <w:color w:val="000000"/>
        </w:rPr>
        <w:t xml:space="preserve"> </w:t>
      </w:r>
      <w:r w:rsidRPr="00C75D8D">
        <w:rPr>
          <w:color w:val="000000"/>
        </w:rPr>
        <w:t>пострадавшему или его</w:t>
      </w:r>
      <w:r w:rsidR="004B1E28">
        <w:rPr>
          <w:color w:val="000000"/>
        </w:rPr>
        <w:t xml:space="preserve"> </w:t>
      </w:r>
      <w:r w:rsidRPr="00C75D8D">
        <w:rPr>
          <w:color w:val="000000"/>
        </w:rPr>
        <w:t>доверенному лицу</w:t>
      </w:r>
    </w:p>
    <w:p w:rsidR="00670A14" w:rsidRPr="00C75D8D" w:rsidRDefault="00670A14" w:rsidP="00C75D8D">
      <w:pPr>
        <w:pStyle w:val="a5"/>
        <w:shd w:val="clear" w:color="auto" w:fill="FFFFFF"/>
        <w:spacing w:before="0" w:beforeAutospacing="0" w:after="0" w:afterAutospacing="0" w:line="294" w:lineRule="atLeast"/>
        <w:jc w:val="both"/>
        <w:rPr>
          <w:color w:val="000000"/>
        </w:rPr>
      </w:pPr>
    </w:p>
    <w:p w:rsidR="00670A14" w:rsidRPr="00C75D8D" w:rsidRDefault="00670A14" w:rsidP="004B1E28">
      <w:pPr>
        <w:pStyle w:val="a5"/>
        <w:shd w:val="clear" w:color="auto" w:fill="FFFFFF"/>
        <w:spacing w:before="0" w:beforeAutospacing="0" w:after="0" w:afterAutospacing="0"/>
        <w:jc w:val="right"/>
        <w:rPr>
          <w:color w:val="000000"/>
        </w:rPr>
      </w:pPr>
      <w:r w:rsidRPr="00C75D8D">
        <w:rPr>
          <w:color w:val="000000"/>
        </w:rPr>
        <w:t>УТВЕРЖДАЮ</w:t>
      </w:r>
    </w:p>
    <w:p w:rsidR="00670A14" w:rsidRPr="00C75D8D" w:rsidRDefault="00670A14" w:rsidP="004B1E28">
      <w:pPr>
        <w:pStyle w:val="a5"/>
        <w:shd w:val="clear" w:color="auto" w:fill="FFFFFF"/>
        <w:spacing w:before="0" w:beforeAutospacing="0" w:after="0" w:afterAutospacing="0"/>
        <w:jc w:val="right"/>
        <w:rPr>
          <w:color w:val="000000"/>
        </w:rPr>
      </w:pPr>
      <w:r w:rsidRPr="00C75D8D">
        <w:rPr>
          <w:color w:val="000000"/>
        </w:rPr>
        <w:t>___________________________</w:t>
      </w:r>
    </w:p>
    <w:p w:rsidR="00670A14" w:rsidRPr="004B1E28" w:rsidRDefault="00670A14" w:rsidP="004B1E28">
      <w:pPr>
        <w:pStyle w:val="a5"/>
        <w:shd w:val="clear" w:color="auto" w:fill="FFFFFF"/>
        <w:spacing w:before="0" w:beforeAutospacing="0" w:after="0" w:afterAutospacing="0"/>
        <w:jc w:val="right"/>
        <w:rPr>
          <w:color w:val="000000"/>
          <w:sz w:val="16"/>
          <w:szCs w:val="16"/>
        </w:rPr>
      </w:pPr>
      <w:proofErr w:type="gramStart"/>
      <w:r w:rsidRPr="004B1E28">
        <w:rPr>
          <w:color w:val="000000"/>
          <w:sz w:val="16"/>
          <w:szCs w:val="16"/>
        </w:rPr>
        <w:t>(подпись, фамилия, инициалы</w:t>
      </w:r>
      <w:r w:rsidR="004B1E28">
        <w:rPr>
          <w:color w:val="000000"/>
          <w:sz w:val="16"/>
          <w:szCs w:val="16"/>
        </w:rPr>
        <w:t xml:space="preserve"> </w:t>
      </w:r>
      <w:r w:rsidRPr="004B1E28">
        <w:rPr>
          <w:color w:val="000000"/>
          <w:sz w:val="16"/>
          <w:szCs w:val="16"/>
        </w:rPr>
        <w:t>работодателя</w:t>
      </w:r>
      <w:proofErr w:type="gramEnd"/>
    </w:p>
    <w:p w:rsidR="00670A14" w:rsidRPr="004B1E28" w:rsidRDefault="00670A14" w:rsidP="004B1E28">
      <w:pPr>
        <w:pStyle w:val="a5"/>
        <w:shd w:val="clear" w:color="auto" w:fill="FFFFFF"/>
        <w:spacing w:before="0" w:beforeAutospacing="0" w:after="0" w:afterAutospacing="0"/>
        <w:jc w:val="right"/>
        <w:rPr>
          <w:color w:val="000000"/>
          <w:sz w:val="16"/>
          <w:szCs w:val="16"/>
        </w:rPr>
      </w:pPr>
      <w:r w:rsidRPr="004B1E28">
        <w:rPr>
          <w:color w:val="000000"/>
          <w:sz w:val="16"/>
          <w:szCs w:val="16"/>
        </w:rPr>
        <w:t>(его представителя))</w:t>
      </w:r>
    </w:p>
    <w:p w:rsidR="00670A14" w:rsidRPr="00C75D8D" w:rsidRDefault="004B1E28" w:rsidP="004B1E28">
      <w:pPr>
        <w:pStyle w:val="a5"/>
        <w:shd w:val="clear" w:color="auto" w:fill="FFFFFF"/>
        <w:spacing w:before="0" w:beforeAutospacing="0" w:after="0" w:afterAutospacing="0"/>
        <w:jc w:val="right"/>
        <w:rPr>
          <w:color w:val="000000"/>
        </w:rPr>
      </w:pPr>
      <w:r>
        <w:rPr>
          <w:color w:val="000000"/>
        </w:rPr>
        <w:t>"__" ______________ 20_</w:t>
      </w:r>
      <w:r w:rsidR="00670A14" w:rsidRPr="00C75D8D">
        <w:rPr>
          <w:color w:val="000000"/>
        </w:rPr>
        <w:t>_ г.</w:t>
      </w:r>
    </w:p>
    <w:p w:rsidR="00670A14" w:rsidRPr="00C75D8D" w:rsidRDefault="00670A14" w:rsidP="004B1E28">
      <w:pPr>
        <w:pStyle w:val="a5"/>
        <w:shd w:val="clear" w:color="auto" w:fill="FFFFFF"/>
        <w:spacing w:before="0" w:beforeAutospacing="0" w:after="0" w:afterAutospacing="0"/>
        <w:jc w:val="right"/>
        <w:rPr>
          <w:color w:val="000000"/>
        </w:rPr>
      </w:pPr>
      <w:r w:rsidRPr="00C75D8D">
        <w:rPr>
          <w:color w:val="000000"/>
        </w:rPr>
        <w:t>Печать</w:t>
      </w:r>
    </w:p>
    <w:p w:rsidR="00670A14" w:rsidRPr="00C75D8D" w:rsidRDefault="00670A14" w:rsidP="00C75D8D">
      <w:pPr>
        <w:pStyle w:val="a5"/>
        <w:shd w:val="clear" w:color="auto" w:fill="FFFFFF"/>
        <w:spacing w:before="0" w:beforeAutospacing="0" w:after="0" w:afterAutospacing="0" w:line="294" w:lineRule="atLeast"/>
        <w:jc w:val="both"/>
        <w:rPr>
          <w:color w:val="000000"/>
        </w:rPr>
      </w:pPr>
    </w:p>
    <w:p w:rsidR="00670A14" w:rsidRPr="00C75D8D" w:rsidRDefault="00670A14" w:rsidP="004B1E28">
      <w:pPr>
        <w:pStyle w:val="a5"/>
        <w:shd w:val="clear" w:color="auto" w:fill="FFFFFF"/>
        <w:spacing w:before="0" w:beforeAutospacing="0" w:after="0" w:afterAutospacing="0" w:line="294" w:lineRule="atLeast"/>
        <w:jc w:val="center"/>
        <w:rPr>
          <w:color w:val="000000"/>
        </w:rPr>
      </w:pPr>
      <w:r w:rsidRPr="00C75D8D">
        <w:rPr>
          <w:color w:val="000000"/>
        </w:rPr>
        <w:t xml:space="preserve">АКТ </w:t>
      </w:r>
      <w:r w:rsidR="004B1E28">
        <w:rPr>
          <w:color w:val="000000"/>
        </w:rPr>
        <w:t>№</w:t>
      </w:r>
      <w:r w:rsidRPr="00C75D8D">
        <w:rPr>
          <w:color w:val="000000"/>
        </w:rPr>
        <w:t xml:space="preserve"> ____</w:t>
      </w:r>
      <w:r w:rsidR="009530A6" w:rsidRPr="00C75D8D">
        <w:rPr>
          <w:color w:val="000000"/>
        </w:rPr>
        <w:t xml:space="preserve"> </w:t>
      </w:r>
      <w:r w:rsidRPr="00C75D8D">
        <w:rPr>
          <w:color w:val="000000"/>
        </w:rPr>
        <w:t>О НЕСЧАСТНОМ СЛУЧАЕ НА ПРОИЗВОДСТВЕ</w:t>
      </w:r>
    </w:p>
    <w:p w:rsidR="00670A14" w:rsidRPr="00C75D8D" w:rsidRDefault="00670A14" w:rsidP="00C75D8D">
      <w:pPr>
        <w:pStyle w:val="a5"/>
        <w:shd w:val="clear" w:color="auto" w:fill="FFFFFF"/>
        <w:spacing w:before="0" w:beforeAutospacing="0" w:after="0" w:afterAutospacing="0" w:line="294" w:lineRule="atLeast"/>
        <w:jc w:val="both"/>
        <w:rPr>
          <w:color w:val="000000"/>
        </w:rPr>
      </w:pP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1. Дата и время несчастного случая 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vertAlign w:val="superscript"/>
        </w:rPr>
        <w:t>(число, месяц, год и время происшествия несчастного случая,</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 xml:space="preserve">количество </w:t>
      </w:r>
      <w:proofErr w:type="gramStart"/>
      <w:r w:rsidRPr="00C75D8D">
        <w:rPr>
          <w:color w:val="000000"/>
          <w:vertAlign w:val="superscript"/>
        </w:rPr>
        <w:t>полных часов</w:t>
      </w:r>
      <w:proofErr w:type="gramEnd"/>
      <w:r w:rsidRPr="00C75D8D">
        <w:rPr>
          <w:color w:val="000000"/>
          <w:vertAlign w:val="superscript"/>
        </w:rPr>
        <w:t xml:space="preserve"> от начала работы)</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2. Организация (работодатель), работником которой является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(являлся) пострадавший 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rPr>
        <w:t>(наименование, место нахождения,</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 xml:space="preserve">юридический адрес, </w:t>
      </w:r>
      <w:proofErr w:type="gramStart"/>
      <w:r w:rsidRPr="00C75D8D">
        <w:rPr>
          <w:color w:val="000000"/>
        </w:rPr>
        <w:t>ведомственная</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и отраслевая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lastRenderedPageBreak/>
        <w:t>принадлежность (ОКОНХ основного вида деятельности);</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фамилия, инициалы работодателя -</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физического лица)</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Наименование структурного подразделения 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3. Организация, направившая работника 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(наименование, место нахождения, юридический адрес, отраслевая принадлежность)</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4. Лица, проводившие расследование несчастного случая: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(фамилия, инициалы, должности и место работы)</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5. Сведения о пострадавшем:</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фамилия, имя, отчество 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пол (мужской, женский) 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дата рождения 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профессиональный статус 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профессия (должность) 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стаж работы, при выполнении которой произошел несчастный случай</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(число полных лет и месяцев)</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в том числе в данной организации 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(число полных лет и месяцев)</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 xml:space="preserve">6. Сведения о проведении инструктажей и </w:t>
      </w:r>
      <w:proofErr w:type="gramStart"/>
      <w:r w:rsidRPr="00C75D8D">
        <w:rPr>
          <w:color w:val="000000"/>
        </w:rPr>
        <w:t>обучения по охране</w:t>
      </w:r>
      <w:proofErr w:type="gramEnd"/>
      <w:r w:rsidRPr="00C75D8D">
        <w:rPr>
          <w:color w:val="000000"/>
        </w:rPr>
        <w:t xml:space="preserve"> труда</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Вводный инструктаж 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(число, месяц, год)</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Инструктаж на рабочем месте (первичный, повторный, внеплановый, целевой)</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(нужное подчеркнуть)</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по профессии или виду работы, при выполнении которой произошел</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несчастный случай 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(число, месяц, год)</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Стажировка: с "__" ____________ 200_ г. по "__" __________ 200_ г.</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(если не проводилась - указать)</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 xml:space="preserve">Обучение по охране труда по профессии или виду работы, </w:t>
      </w:r>
      <w:proofErr w:type="gramStart"/>
      <w:r w:rsidRPr="00C75D8D">
        <w:rPr>
          <w:color w:val="000000"/>
        </w:rPr>
        <w:t>при</w:t>
      </w:r>
      <w:proofErr w:type="gramEnd"/>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rPr>
        <w:t>выполнении</w:t>
      </w:r>
      <w:proofErr w:type="gramEnd"/>
      <w:r w:rsidRPr="00C75D8D">
        <w:rPr>
          <w:color w:val="000000"/>
        </w:rPr>
        <w:t xml:space="preserve"> которой произошел несчастный случай: с "__" 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200_ г. по "__" ___________ 200_ г. 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(если не проводилось - указать)</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 xml:space="preserve">Проверка знаний по охране труда по профессии или виду работы, </w:t>
      </w:r>
      <w:proofErr w:type="gramStart"/>
      <w:r w:rsidRPr="00C75D8D">
        <w:rPr>
          <w:color w:val="000000"/>
        </w:rPr>
        <w:t>при</w:t>
      </w:r>
      <w:proofErr w:type="gramEnd"/>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rPr>
        <w:t>выполнении</w:t>
      </w:r>
      <w:proofErr w:type="gramEnd"/>
      <w:r w:rsidRPr="00C75D8D">
        <w:rPr>
          <w:color w:val="000000"/>
        </w:rPr>
        <w:t xml:space="preserve"> которой произошел несчастный случай 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(число, месяц, год, N протокола)</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7. Краткая характеристика места (объекта), где произошел</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несчастный случай</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rPr>
        <w:t>(</w:t>
      </w:r>
      <w:r w:rsidRPr="00C75D8D">
        <w:rPr>
          <w:color w:val="000000"/>
          <w:vertAlign w:val="superscript"/>
        </w:rPr>
        <w:t>краткое описание места происшествия с указанием опасных и (или) вредных производственных</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факторов со ссылкой на сведения, содержащиеся в протоколе осмотра места несчастного случая)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Оборудование, использование которого привело к несчастному случаю</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lastRenderedPageBreak/>
        <w:t>(наименование, тип, марка, год выпуска, организация - изготовитель)</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8. Обстоятельства несчастного случая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vertAlign w:val="superscript"/>
        </w:rPr>
        <w:t>(краткое изложение обстоятельств, предшествовавших несчастному случаю, описание событий</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и действий пострадавшего и других лиц, связанных с несчастным случаем, и другие сведения,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установленные в ходе расследования)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8.1. Вид происшествия 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8.2. Характер полученных повреждений и орган, подвергшийся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повреждению, медицинское заключение о тяжести повреждения здоровья</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8.3. Нахождение пострадавшего в состоянии алкогольного или</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наркотического опьянения 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(нет, да - указать состояние и степень опьянения в соответствии с заключением по результатам освидетельствования, проведенного в установленном порядке)</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8.4. Очевидцы несчастного случая 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(фамилия, инициалы, постоянное место жительства, домашний телефон)</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9. Причины несчастного случая 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vertAlign w:val="superscript"/>
        </w:rPr>
        <w:t>(указать основную и сопутствующие причины</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несчастного случая со ссылками на нарушенные требования законодательных и иных</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нормативных правовых актов, локальных нормативных актов)</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10. Лица, допустившие нарушение требований охраны труда:</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proofErr w:type="gramStart"/>
      <w:r w:rsidRPr="00C75D8D">
        <w:rPr>
          <w:color w:val="000000"/>
          <w:vertAlign w:val="superscript"/>
        </w:rPr>
        <w:t>(фамилия, инициалы, должность (профессия) с указанием требований законодательных,</w:t>
      </w:r>
      <w:proofErr w:type="gramEnd"/>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иных нормативных правовых и локальных нормативных актов, предусматривающих их</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ответственность за нарушения, явившиеся причинами несчастного случая, указанными в п. 9</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настоящего акта; при установлении факта грубой неосторожности пострадавшего указать</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степень его вины в процентах)</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Организация (работодатель), работниками которой являются данные лица</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vertAlign w:val="superscript"/>
        </w:rPr>
        <w:t>(наименование, адрес)</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11. Мероприятия по устранению причин несчастного случая, сроки</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_______________________________________________________________</w:t>
      </w:r>
    </w:p>
    <w:p w:rsidR="00670A14" w:rsidRPr="00C75D8D" w:rsidRDefault="00670A14" w:rsidP="004B1E28">
      <w:pPr>
        <w:pStyle w:val="a5"/>
        <w:shd w:val="clear" w:color="auto" w:fill="FFFFFF"/>
        <w:spacing w:before="0" w:beforeAutospacing="0" w:after="0" w:afterAutospacing="0"/>
        <w:jc w:val="both"/>
        <w:rPr>
          <w:color w:val="000000"/>
        </w:rPr>
      </w:pPr>
      <w:r w:rsidRPr="00C75D8D">
        <w:rPr>
          <w:color w:val="000000"/>
        </w:rPr>
        <w:t>Подписи лиц, проводивших расследование несчастного случая</w:t>
      </w:r>
    </w:p>
    <w:p w:rsidR="00670A14" w:rsidRPr="00C75D8D" w:rsidRDefault="004B1E28" w:rsidP="004B1E28">
      <w:pPr>
        <w:pStyle w:val="a5"/>
        <w:shd w:val="clear" w:color="auto" w:fill="FFFFFF"/>
        <w:spacing w:before="0" w:beforeAutospacing="0" w:after="0" w:afterAutospacing="0"/>
        <w:jc w:val="both"/>
        <w:rPr>
          <w:color w:val="000000"/>
          <w:vertAlign w:val="superscript"/>
        </w:rPr>
      </w:pPr>
      <w:r w:rsidRPr="00C75D8D">
        <w:rPr>
          <w:color w:val="000000"/>
          <w:vertAlign w:val="superscript"/>
        </w:rPr>
        <w:t xml:space="preserve"> </w:t>
      </w:r>
      <w:r w:rsidR="00670A14" w:rsidRPr="00C75D8D">
        <w:rPr>
          <w:color w:val="000000"/>
          <w:vertAlign w:val="superscript"/>
        </w:rPr>
        <w:t>(фамилии, инициалы, дата)</w:t>
      </w:r>
    </w:p>
    <w:p w:rsidR="00670A14" w:rsidRPr="00C75D8D" w:rsidRDefault="00670A14" w:rsidP="00C75D8D">
      <w:pPr>
        <w:pStyle w:val="a5"/>
        <w:shd w:val="clear" w:color="auto" w:fill="FFFFFF"/>
        <w:spacing w:before="0" w:beforeAutospacing="0" w:after="0" w:afterAutospacing="0"/>
        <w:jc w:val="both"/>
        <w:rPr>
          <w:color w:val="000000"/>
        </w:rPr>
      </w:pPr>
    </w:p>
    <w:p w:rsidR="00670A14" w:rsidRPr="00C75D8D" w:rsidRDefault="004B1E28" w:rsidP="00B603D5">
      <w:pPr>
        <w:pStyle w:val="a5"/>
        <w:shd w:val="clear" w:color="auto" w:fill="FFFFFF"/>
        <w:spacing w:before="0" w:beforeAutospacing="0" w:after="0" w:afterAutospacing="0"/>
        <w:ind w:firstLine="709"/>
        <w:jc w:val="both"/>
        <w:rPr>
          <w:color w:val="000000"/>
        </w:rPr>
      </w:pPr>
      <w:r>
        <w:rPr>
          <w:b/>
          <w:bCs/>
          <w:color w:val="000000"/>
        </w:rPr>
        <w:lastRenderedPageBreak/>
        <w:t xml:space="preserve">Образец </w:t>
      </w:r>
      <w:r w:rsidR="00670A14" w:rsidRPr="00C75D8D">
        <w:rPr>
          <w:b/>
          <w:bCs/>
          <w:color w:val="000000"/>
        </w:rPr>
        <w:t>журнала регистрации несчастных случаев.</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Д</w:t>
      </w:r>
      <w:r w:rsidR="009530A6" w:rsidRPr="00C75D8D">
        <w:rPr>
          <w:color w:val="000000"/>
        </w:rPr>
        <w:t xml:space="preserve">ата и время несчастного случая </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ФИО пострадавшего, год рождения, общий стаж</w:t>
      </w:r>
      <w:r w:rsidR="009530A6" w:rsidRPr="00C75D8D">
        <w:rPr>
          <w:color w:val="000000"/>
        </w:rPr>
        <w:t xml:space="preserve"> работы </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Професс</w:t>
      </w:r>
      <w:r w:rsidR="009530A6" w:rsidRPr="00C75D8D">
        <w:rPr>
          <w:color w:val="000000"/>
        </w:rPr>
        <w:t xml:space="preserve">ия (должность пострадавшего) </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Место, г</w:t>
      </w:r>
      <w:r w:rsidR="009530A6" w:rsidRPr="00C75D8D">
        <w:rPr>
          <w:color w:val="000000"/>
        </w:rPr>
        <w:t>де произошел несчастный случай</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Вид происшествия, п</w:t>
      </w:r>
      <w:r w:rsidR="009530A6" w:rsidRPr="00C75D8D">
        <w:rPr>
          <w:color w:val="000000"/>
        </w:rPr>
        <w:t xml:space="preserve">риведшего к несчастному случаю </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Описание обстоятельств, при которых произошел несчастный случай</w:t>
      </w:r>
    </w:p>
    <w:p w:rsidR="00670A14" w:rsidRPr="00C75D8D" w:rsidRDefault="009530A6" w:rsidP="00B603D5">
      <w:pPr>
        <w:pStyle w:val="a5"/>
        <w:shd w:val="clear" w:color="auto" w:fill="FFFFFF"/>
        <w:spacing w:before="0" w:beforeAutospacing="0" w:after="0" w:afterAutospacing="0"/>
        <w:ind w:firstLine="709"/>
        <w:jc w:val="both"/>
        <w:rPr>
          <w:color w:val="000000"/>
        </w:rPr>
      </w:pPr>
      <w:r w:rsidRPr="00C75D8D">
        <w:rPr>
          <w:color w:val="000000"/>
        </w:rPr>
        <w:t xml:space="preserve">№ </w:t>
      </w:r>
      <w:r w:rsidR="00670A14" w:rsidRPr="00C75D8D">
        <w:rPr>
          <w:color w:val="000000"/>
        </w:rPr>
        <w:t>акта формы Н-1 о несчастном случае на произво</w:t>
      </w:r>
      <w:r w:rsidRPr="00C75D8D">
        <w:rPr>
          <w:color w:val="000000"/>
        </w:rPr>
        <w:t>дстве и дата его утверждения.</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 xml:space="preserve">Последствия несчастного случая (кол-во дней нетрудоспособности, </w:t>
      </w:r>
      <w:r w:rsidR="009530A6" w:rsidRPr="00C75D8D">
        <w:rPr>
          <w:color w:val="000000"/>
        </w:rPr>
        <w:t>инвалидный, смертельный исход)</w:t>
      </w: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color w:val="000000"/>
        </w:rPr>
        <w:t>Принятые меры по устран</w:t>
      </w:r>
      <w:r w:rsidR="009530A6" w:rsidRPr="00C75D8D">
        <w:rPr>
          <w:color w:val="000000"/>
        </w:rPr>
        <w:t>ению причин несчастного случая</w:t>
      </w:r>
    </w:p>
    <w:p w:rsidR="00670A14" w:rsidRPr="00C75D8D" w:rsidRDefault="00670A14" w:rsidP="00B603D5">
      <w:pPr>
        <w:pStyle w:val="a5"/>
        <w:shd w:val="clear" w:color="auto" w:fill="FFFFFF"/>
        <w:spacing w:before="0" w:beforeAutospacing="0" w:after="0" w:afterAutospacing="0"/>
        <w:ind w:firstLine="709"/>
        <w:jc w:val="both"/>
        <w:rPr>
          <w:color w:val="000000"/>
        </w:rPr>
      </w:pPr>
    </w:p>
    <w:p w:rsidR="00670A14" w:rsidRPr="00C75D8D" w:rsidRDefault="00670A14" w:rsidP="00B603D5">
      <w:pPr>
        <w:pStyle w:val="a5"/>
        <w:shd w:val="clear" w:color="auto" w:fill="FFFFFF"/>
        <w:spacing w:before="0" w:beforeAutospacing="0" w:after="0" w:afterAutospacing="0"/>
        <w:ind w:firstLine="709"/>
        <w:jc w:val="both"/>
        <w:rPr>
          <w:color w:val="000000"/>
        </w:rPr>
      </w:pPr>
      <w:r w:rsidRPr="00C75D8D">
        <w:rPr>
          <w:b/>
          <w:bCs/>
          <w:color w:val="000000"/>
        </w:rPr>
        <w:t>Контрольные вопросы:</w:t>
      </w:r>
    </w:p>
    <w:p w:rsidR="00670A14" w:rsidRPr="00C75D8D" w:rsidRDefault="00670A14" w:rsidP="00B603D5">
      <w:pPr>
        <w:pStyle w:val="a5"/>
        <w:numPr>
          <w:ilvl w:val="0"/>
          <w:numId w:val="8"/>
        </w:numPr>
        <w:shd w:val="clear" w:color="auto" w:fill="FFFFFF"/>
        <w:spacing w:before="0" w:beforeAutospacing="0" w:after="0" w:afterAutospacing="0"/>
        <w:ind w:left="0" w:firstLine="709"/>
        <w:jc w:val="both"/>
        <w:rPr>
          <w:color w:val="000000"/>
        </w:rPr>
      </w:pPr>
      <w:r w:rsidRPr="00C75D8D">
        <w:rPr>
          <w:color w:val="000000"/>
        </w:rPr>
        <w:t>Какие случаи относят к производственным травмам?</w:t>
      </w:r>
    </w:p>
    <w:p w:rsidR="00670A14" w:rsidRPr="00C75D8D" w:rsidRDefault="00670A14" w:rsidP="00B603D5">
      <w:pPr>
        <w:pStyle w:val="a5"/>
        <w:numPr>
          <w:ilvl w:val="0"/>
          <w:numId w:val="8"/>
        </w:numPr>
        <w:shd w:val="clear" w:color="auto" w:fill="FFFFFF"/>
        <w:spacing w:before="0" w:beforeAutospacing="0" w:after="0" w:afterAutospacing="0"/>
        <w:ind w:left="0" w:firstLine="709"/>
        <w:jc w:val="both"/>
        <w:rPr>
          <w:color w:val="000000"/>
        </w:rPr>
      </w:pPr>
      <w:r w:rsidRPr="00C75D8D">
        <w:rPr>
          <w:color w:val="000000"/>
        </w:rPr>
        <w:t>Что относится к техническим причинам возникновения несчастных случаев?</w:t>
      </w:r>
    </w:p>
    <w:p w:rsidR="00670A14" w:rsidRPr="00C75D8D" w:rsidRDefault="00670A14" w:rsidP="00B603D5">
      <w:pPr>
        <w:pStyle w:val="a5"/>
        <w:numPr>
          <w:ilvl w:val="0"/>
          <w:numId w:val="8"/>
        </w:numPr>
        <w:shd w:val="clear" w:color="auto" w:fill="FFFFFF"/>
        <w:spacing w:before="0" w:beforeAutospacing="0" w:after="0" w:afterAutospacing="0"/>
        <w:ind w:left="0" w:firstLine="709"/>
        <w:jc w:val="both"/>
        <w:rPr>
          <w:color w:val="000000"/>
        </w:rPr>
      </w:pPr>
      <w:r w:rsidRPr="00C75D8D">
        <w:rPr>
          <w:color w:val="000000"/>
        </w:rPr>
        <w:t>Что такое не производственный травматизм?</w:t>
      </w:r>
    </w:p>
    <w:p w:rsidR="00670A14" w:rsidRPr="00C75D8D" w:rsidRDefault="00670A14" w:rsidP="00B603D5">
      <w:pPr>
        <w:pStyle w:val="a5"/>
        <w:numPr>
          <w:ilvl w:val="0"/>
          <w:numId w:val="8"/>
        </w:numPr>
        <w:shd w:val="clear" w:color="auto" w:fill="FFFFFF"/>
        <w:spacing w:before="0" w:beforeAutospacing="0" w:after="0" w:afterAutospacing="0"/>
        <w:ind w:left="0" w:firstLine="709"/>
        <w:jc w:val="both"/>
        <w:rPr>
          <w:color w:val="000000"/>
        </w:rPr>
      </w:pPr>
      <w:r w:rsidRPr="00C75D8D">
        <w:rPr>
          <w:color w:val="000000"/>
        </w:rPr>
        <w:t>Перечислите критерии состояния охраны труда на предприятии?</w:t>
      </w:r>
    </w:p>
    <w:p w:rsidR="00670A14" w:rsidRPr="00C75D8D" w:rsidRDefault="00670A14" w:rsidP="00B603D5">
      <w:pPr>
        <w:pStyle w:val="a5"/>
        <w:numPr>
          <w:ilvl w:val="0"/>
          <w:numId w:val="8"/>
        </w:numPr>
        <w:shd w:val="clear" w:color="auto" w:fill="FFFFFF"/>
        <w:spacing w:before="0" w:beforeAutospacing="0" w:after="0" w:afterAutospacing="0"/>
        <w:ind w:left="0" w:firstLine="709"/>
        <w:jc w:val="both"/>
        <w:rPr>
          <w:rFonts w:ascii="Arial" w:hAnsi="Arial" w:cs="Arial"/>
          <w:color w:val="000000"/>
        </w:rPr>
      </w:pPr>
      <w:r w:rsidRPr="00C75D8D">
        <w:rPr>
          <w:color w:val="000000"/>
        </w:rPr>
        <w:t>Кто заполняет акт о несчастном случае на производстве?</w:t>
      </w:r>
    </w:p>
    <w:p w:rsidR="00670A14" w:rsidRPr="00C75D8D" w:rsidRDefault="00670A14" w:rsidP="00B603D5">
      <w:pPr>
        <w:pStyle w:val="a5"/>
        <w:numPr>
          <w:ilvl w:val="0"/>
          <w:numId w:val="8"/>
        </w:numPr>
        <w:shd w:val="clear" w:color="auto" w:fill="FFFFFF"/>
        <w:spacing w:before="0" w:beforeAutospacing="0" w:after="0" w:afterAutospacing="0"/>
        <w:ind w:left="0" w:firstLine="709"/>
        <w:rPr>
          <w:rFonts w:ascii="Arial" w:hAnsi="Arial" w:cs="Arial"/>
          <w:color w:val="000000"/>
        </w:rPr>
      </w:pPr>
      <w:r w:rsidRPr="00C75D8D">
        <w:rPr>
          <w:color w:val="000000"/>
        </w:rPr>
        <w:t>В скольких экземплярах он заполняется?</w:t>
      </w:r>
    </w:p>
    <w:p w:rsidR="00670A14" w:rsidRDefault="00670A14" w:rsidP="00B603D5">
      <w:pPr>
        <w:pStyle w:val="a5"/>
        <w:shd w:val="clear" w:color="auto" w:fill="FFFFFF"/>
        <w:spacing w:before="0" w:beforeAutospacing="0" w:after="0" w:afterAutospacing="0"/>
        <w:ind w:firstLine="709"/>
        <w:rPr>
          <w:rFonts w:ascii="Arial" w:hAnsi="Arial" w:cs="Arial"/>
          <w:color w:val="000000"/>
          <w:sz w:val="21"/>
          <w:szCs w:val="21"/>
        </w:rPr>
      </w:pPr>
    </w:p>
    <w:p w:rsidR="00670A14" w:rsidRPr="00913ACF" w:rsidRDefault="00670A14" w:rsidP="00B603D5">
      <w:pPr>
        <w:pStyle w:val="a5"/>
        <w:shd w:val="clear" w:color="auto" w:fill="FFFFFF"/>
        <w:spacing w:before="0" w:beforeAutospacing="0" w:after="0" w:afterAutospacing="0"/>
        <w:ind w:firstLine="709"/>
        <w:jc w:val="center"/>
        <w:rPr>
          <w:b/>
          <w:bCs/>
          <w:color w:val="000000"/>
        </w:rPr>
      </w:pPr>
      <w:r>
        <w:rPr>
          <w:b/>
          <w:bCs/>
          <w:color w:val="000000"/>
        </w:rPr>
        <w:t>Практическое занятие № 4</w:t>
      </w:r>
    </w:p>
    <w:p w:rsidR="00670A14" w:rsidRPr="006B39D3" w:rsidRDefault="00670A14" w:rsidP="00B603D5">
      <w:pPr>
        <w:pStyle w:val="a5"/>
        <w:shd w:val="clear" w:color="auto" w:fill="FFFFFF"/>
        <w:spacing w:before="0" w:beforeAutospacing="0" w:after="0" w:afterAutospacing="0"/>
        <w:ind w:firstLine="709"/>
        <w:jc w:val="both"/>
        <w:rPr>
          <w:b/>
          <w:bCs/>
          <w:color w:val="000000"/>
        </w:rPr>
      </w:pPr>
    </w:p>
    <w:p w:rsidR="00670A14" w:rsidRDefault="00670A14" w:rsidP="00B603D5">
      <w:pPr>
        <w:spacing w:line="240" w:lineRule="auto"/>
        <w:ind w:left="-567" w:firstLine="709"/>
        <w:jc w:val="both"/>
        <w:rPr>
          <w:rFonts w:ascii="Times New Roman" w:hAnsi="Times New Roman"/>
          <w:sz w:val="24"/>
          <w:szCs w:val="24"/>
        </w:rPr>
      </w:pPr>
      <w:r w:rsidRPr="006B39D3">
        <w:rPr>
          <w:rFonts w:ascii="Times New Roman" w:hAnsi="Times New Roman" w:cs="Times New Roman"/>
          <w:b/>
          <w:sz w:val="24"/>
          <w:szCs w:val="24"/>
        </w:rPr>
        <w:t>1. Наименование работы:</w:t>
      </w:r>
      <w:r w:rsidRPr="006B39D3">
        <w:rPr>
          <w:rFonts w:ascii="Times New Roman" w:hAnsi="Times New Roman"/>
          <w:sz w:val="24"/>
          <w:szCs w:val="24"/>
        </w:rPr>
        <w:t xml:space="preserve"> </w:t>
      </w:r>
      <w:r w:rsidR="00ED61B0" w:rsidRPr="00ED61B0">
        <w:rPr>
          <w:rFonts w:ascii="Times New Roman" w:hAnsi="Times New Roman"/>
          <w:sz w:val="24"/>
          <w:szCs w:val="24"/>
        </w:rPr>
        <w:t>Изучение устройства и овладения приемами эксплуатации средств тушения пожаров</w:t>
      </w:r>
      <w:r w:rsidR="00ED61B0">
        <w:rPr>
          <w:rFonts w:ascii="Times New Roman" w:hAnsi="Times New Roman"/>
          <w:sz w:val="24"/>
          <w:szCs w:val="24"/>
        </w:rPr>
        <w:t>, пожарной сигнализации и связи</w:t>
      </w:r>
    </w:p>
    <w:p w:rsidR="00ED61B0" w:rsidRDefault="00670A14"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2. Цель:</w:t>
      </w:r>
      <w:r w:rsidRPr="006B39D3">
        <w:rPr>
          <w:rFonts w:ascii="Times New Roman" w:hAnsi="Times New Roman" w:cs="Times New Roman"/>
          <w:sz w:val="24"/>
          <w:szCs w:val="24"/>
        </w:rPr>
        <w:t xml:space="preserve"> </w:t>
      </w:r>
      <w:r w:rsidR="00ED61B0" w:rsidRPr="00ED61B0">
        <w:rPr>
          <w:rFonts w:ascii="Times New Roman" w:hAnsi="Times New Roman" w:cs="Times New Roman"/>
          <w:sz w:val="24"/>
          <w:szCs w:val="24"/>
        </w:rPr>
        <w:t>Изучить устройство и приемы эксплуатации средств тушения пожаров, пожарной сигнализации и связи, составление плана эвакуации людей при пожаре в предприятии общественного питания</w:t>
      </w:r>
    </w:p>
    <w:p w:rsidR="00670A14" w:rsidRPr="006B39D3" w:rsidRDefault="00670A14"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 xml:space="preserve">3. Продолжительность проведения: </w:t>
      </w:r>
      <w:r w:rsidRPr="006B39D3">
        <w:rPr>
          <w:rFonts w:ascii="Times New Roman" w:hAnsi="Times New Roman" w:cs="Times New Roman"/>
          <w:sz w:val="24"/>
          <w:szCs w:val="24"/>
        </w:rPr>
        <w:t>2 часа</w:t>
      </w:r>
    </w:p>
    <w:p w:rsidR="00670A14" w:rsidRDefault="00670A14" w:rsidP="00B603D5">
      <w:pPr>
        <w:spacing w:line="240" w:lineRule="auto"/>
        <w:ind w:left="-567" w:firstLine="709"/>
        <w:jc w:val="both"/>
        <w:rPr>
          <w:rFonts w:ascii="Times New Roman" w:hAnsi="Times New Roman" w:cs="Times New Roman"/>
          <w:b/>
          <w:bCs/>
          <w:sz w:val="24"/>
          <w:szCs w:val="24"/>
        </w:rPr>
      </w:pPr>
      <w:r w:rsidRPr="006B39D3">
        <w:rPr>
          <w:rFonts w:ascii="Times New Roman" w:hAnsi="Times New Roman" w:cs="Times New Roman"/>
          <w:b/>
          <w:sz w:val="24"/>
          <w:szCs w:val="24"/>
        </w:rPr>
        <w:t xml:space="preserve">4. </w:t>
      </w:r>
      <w:r w:rsidRPr="006B39D3">
        <w:rPr>
          <w:rFonts w:ascii="Times New Roman" w:hAnsi="Times New Roman" w:cs="Times New Roman"/>
          <w:b/>
          <w:bCs/>
          <w:sz w:val="24"/>
          <w:szCs w:val="24"/>
        </w:rPr>
        <w:t xml:space="preserve">Дидактическое оснащение: </w:t>
      </w:r>
      <w:r w:rsidR="009530A6" w:rsidRPr="00DE73BC">
        <w:rPr>
          <w:rFonts w:ascii="Times New Roman" w:hAnsi="Times New Roman" w:cs="Times New Roman"/>
          <w:bCs/>
          <w:sz w:val="24"/>
          <w:szCs w:val="24"/>
        </w:rPr>
        <w:t>раздаточный материал</w:t>
      </w:r>
    </w:p>
    <w:p w:rsidR="009530A6" w:rsidRDefault="00670A14" w:rsidP="00B603D5">
      <w:pPr>
        <w:pStyle w:val="a5"/>
        <w:shd w:val="clear" w:color="auto" w:fill="FFFFFF"/>
        <w:spacing w:before="0" w:beforeAutospacing="0" w:after="0" w:afterAutospacing="0"/>
        <w:ind w:firstLine="709"/>
      </w:pPr>
      <w:r w:rsidRPr="006B39D3">
        <w:rPr>
          <w:b/>
        </w:rPr>
        <w:t>5. Задание:</w:t>
      </w:r>
    </w:p>
    <w:p w:rsidR="00ED61B0" w:rsidRPr="00C75D8D" w:rsidRDefault="00ED61B0" w:rsidP="00B603D5">
      <w:pPr>
        <w:pStyle w:val="a5"/>
        <w:shd w:val="clear" w:color="auto" w:fill="FFFFFF"/>
        <w:spacing w:before="0" w:beforeAutospacing="0" w:after="0" w:afterAutospacing="0"/>
        <w:ind w:firstLine="709"/>
        <w:jc w:val="both"/>
        <w:rPr>
          <w:rFonts w:ascii="Arial" w:hAnsi="Arial" w:cs="Arial"/>
          <w:color w:val="000000"/>
        </w:rPr>
      </w:pPr>
      <w:r w:rsidRPr="00C75D8D">
        <w:rPr>
          <w:color w:val="000000"/>
        </w:rPr>
        <w:t>Изучить устройства средств тушения пожаров, пожарной сигнализации и связи. Зарисовать схему огнетушителя типа ОХП-10</w:t>
      </w:r>
    </w:p>
    <w:p w:rsidR="00ED61B0" w:rsidRPr="00ED61B0" w:rsidRDefault="00ED61B0" w:rsidP="00B603D5">
      <w:pPr>
        <w:shd w:val="clear" w:color="auto" w:fill="FFFFFF"/>
        <w:spacing w:line="240" w:lineRule="auto"/>
        <w:ind w:firstLine="709"/>
        <w:jc w:val="both"/>
        <w:rPr>
          <w:rFonts w:ascii="Arial" w:eastAsia="Times New Roman" w:hAnsi="Arial" w:cs="Arial"/>
          <w:color w:val="000000"/>
          <w:sz w:val="24"/>
          <w:szCs w:val="24"/>
          <w:lang w:eastAsia="ru-RU"/>
        </w:rPr>
      </w:pPr>
      <w:r w:rsidRPr="00ED61B0">
        <w:rPr>
          <w:rFonts w:ascii="Times New Roman" w:eastAsia="Times New Roman" w:hAnsi="Times New Roman" w:cs="Times New Roman"/>
          <w:color w:val="000000"/>
          <w:sz w:val="24"/>
          <w:szCs w:val="24"/>
          <w:lang w:eastAsia="ru-RU"/>
        </w:rPr>
        <w:t>Изучить приемы эксплуатации пенного огнетушителя</w:t>
      </w:r>
    </w:p>
    <w:p w:rsidR="00ED61B0" w:rsidRPr="00ED61B0" w:rsidRDefault="00ED61B0" w:rsidP="00B603D5">
      <w:pPr>
        <w:shd w:val="clear" w:color="auto" w:fill="FFFFFF"/>
        <w:spacing w:line="240" w:lineRule="auto"/>
        <w:ind w:firstLine="709"/>
        <w:jc w:val="both"/>
        <w:rPr>
          <w:rFonts w:ascii="Arial" w:eastAsia="Times New Roman" w:hAnsi="Arial" w:cs="Arial"/>
          <w:color w:val="000000"/>
          <w:sz w:val="24"/>
          <w:szCs w:val="24"/>
          <w:lang w:eastAsia="ru-RU"/>
        </w:rPr>
      </w:pPr>
      <w:r w:rsidRPr="00ED61B0">
        <w:rPr>
          <w:rFonts w:ascii="Times New Roman" w:eastAsia="Times New Roman" w:hAnsi="Times New Roman" w:cs="Times New Roman"/>
          <w:color w:val="000000"/>
          <w:sz w:val="24"/>
          <w:szCs w:val="24"/>
          <w:lang w:eastAsia="ru-RU"/>
        </w:rPr>
        <w:t>Сделать вывод о проделанной работе.</w:t>
      </w:r>
    </w:p>
    <w:p w:rsidR="00670A14" w:rsidRPr="00DE7D9A" w:rsidRDefault="00670A14" w:rsidP="00B603D5">
      <w:pPr>
        <w:pStyle w:val="a5"/>
        <w:shd w:val="clear" w:color="auto" w:fill="FFFFFF"/>
        <w:spacing w:before="0" w:beforeAutospacing="0" w:after="0" w:afterAutospacing="0"/>
        <w:ind w:firstLine="709"/>
        <w:rPr>
          <w:rFonts w:ascii="Arial" w:hAnsi="Arial" w:cs="Arial"/>
          <w:color w:val="000000"/>
          <w:sz w:val="21"/>
          <w:szCs w:val="21"/>
        </w:rPr>
      </w:pPr>
    </w:p>
    <w:p w:rsidR="00670A14" w:rsidRDefault="00670A14" w:rsidP="00B603D5">
      <w:pPr>
        <w:spacing w:line="240" w:lineRule="auto"/>
        <w:ind w:left="-567" w:firstLine="709"/>
        <w:jc w:val="both"/>
        <w:rPr>
          <w:rFonts w:ascii="Times New Roman" w:hAnsi="Times New Roman" w:cs="Times New Roman"/>
          <w:b/>
          <w:sz w:val="24"/>
          <w:szCs w:val="24"/>
        </w:rPr>
      </w:pPr>
      <w:r w:rsidRPr="006B39D3">
        <w:rPr>
          <w:rFonts w:ascii="Times New Roman" w:hAnsi="Times New Roman" w:cs="Times New Roman"/>
          <w:b/>
          <w:sz w:val="24"/>
          <w:szCs w:val="24"/>
        </w:rPr>
        <w:t>6. Порядок выполнения практической работы</w:t>
      </w:r>
    </w:p>
    <w:p w:rsidR="00670A14" w:rsidRDefault="00670A14" w:rsidP="00B603D5">
      <w:pPr>
        <w:spacing w:line="240" w:lineRule="auto"/>
        <w:ind w:left="-567" w:firstLine="709"/>
        <w:jc w:val="both"/>
        <w:rPr>
          <w:rFonts w:ascii="Times New Roman" w:hAnsi="Times New Roman" w:cs="Times New Roman"/>
          <w:b/>
          <w:sz w:val="24"/>
          <w:szCs w:val="24"/>
        </w:rPr>
      </w:pPr>
      <w:r w:rsidRPr="00DE7D9A">
        <w:rPr>
          <w:rFonts w:ascii="Times New Roman" w:hAnsi="Times New Roman" w:cs="Times New Roman"/>
          <w:b/>
          <w:sz w:val="24"/>
          <w:szCs w:val="24"/>
        </w:rPr>
        <w:t>Ход работы:</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b/>
          <w:bCs/>
          <w:color w:val="000000"/>
          <w:sz w:val="24"/>
          <w:szCs w:val="24"/>
          <w:lang w:eastAsia="ru-RU"/>
        </w:rPr>
        <w:t>Теоретические сведения</w:t>
      </w:r>
      <w:r w:rsidRPr="00ED61B0">
        <w:rPr>
          <w:rFonts w:ascii="Times New Roman" w:eastAsia="Times New Roman" w:hAnsi="Times New Roman" w:cs="Times New Roman"/>
          <w:color w:val="000000"/>
          <w:sz w:val="24"/>
          <w:szCs w:val="24"/>
          <w:lang w:eastAsia="ru-RU"/>
        </w:rPr>
        <w:t>.</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На предприятиях общественного питания используют и перерабатывают горючее и взрывоопасное сырье в различном агрегатном состоянии (эссенции, органические кислоты, жиры, масла, муки, сахарная пудра). Кроме того, производство оснащено сосудами и аппаратами, работающими под избыточным давлением, в том числе холодильные установки, </w:t>
      </w:r>
      <w:proofErr w:type="spellStart"/>
      <w:r w:rsidRPr="00ED61B0">
        <w:rPr>
          <w:rFonts w:ascii="Times New Roman" w:eastAsia="Times New Roman" w:hAnsi="Times New Roman" w:cs="Times New Roman"/>
          <w:color w:val="000000"/>
          <w:sz w:val="24"/>
          <w:szCs w:val="24"/>
          <w:lang w:eastAsia="ru-RU"/>
        </w:rPr>
        <w:t>хладоагентом</w:t>
      </w:r>
      <w:proofErr w:type="spellEnd"/>
      <w:r w:rsidRPr="00ED61B0">
        <w:rPr>
          <w:rFonts w:ascii="Times New Roman" w:eastAsia="Times New Roman" w:hAnsi="Times New Roman" w:cs="Times New Roman"/>
          <w:color w:val="000000"/>
          <w:sz w:val="24"/>
          <w:szCs w:val="24"/>
          <w:lang w:eastAsia="ru-RU"/>
        </w:rPr>
        <w:t xml:space="preserve"> которых является взрывоопасный газ или аммиак. Для нагрева, сушки, обжарки, варки, выпечки применяют тепловое оборудование, работающее на тепловом проявлении электрического тока, газовом, жидком и твердом топливе. Исходя из свойств обращающихся веществ, характера технологических процессов, пищевое производство относят к числу </w:t>
      </w:r>
      <w:proofErr w:type="spellStart"/>
      <w:r w:rsidRPr="00ED61B0">
        <w:rPr>
          <w:rFonts w:ascii="Times New Roman" w:eastAsia="Times New Roman" w:hAnsi="Times New Roman" w:cs="Times New Roman"/>
          <w:color w:val="000000"/>
          <w:sz w:val="24"/>
          <w:szCs w:val="24"/>
          <w:lang w:eastAsia="ru-RU"/>
        </w:rPr>
        <w:t>взрыво</w:t>
      </w:r>
      <w:proofErr w:type="spellEnd"/>
      <w:r w:rsidR="009530A6"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и пожароопасных.</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b/>
          <w:bCs/>
          <w:color w:val="000000"/>
          <w:sz w:val="24"/>
          <w:szCs w:val="24"/>
          <w:lang w:eastAsia="ru-RU"/>
        </w:rPr>
        <w:t>Пожарная сигнализация и связь.</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Для своевременного обнаружения с немедленным сообщением центральному управлению пожарных подразделений о пожаре и месте его возникновения используют средства сигнализации и связи. Наиболее надежной системой пожарной сигнализации является электрическая сигнализация ЭПС. </w:t>
      </w:r>
      <w:proofErr w:type="gramStart"/>
      <w:r w:rsidRPr="00ED61B0">
        <w:rPr>
          <w:rFonts w:ascii="Times New Roman" w:eastAsia="Times New Roman" w:hAnsi="Times New Roman" w:cs="Times New Roman"/>
          <w:color w:val="000000"/>
          <w:sz w:val="24"/>
          <w:szCs w:val="24"/>
          <w:lang w:eastAsia="ru-RU"/>
        </w:rPr>
        <w:t xml:space="preserve">В зависимости от датчиков, извещающих о пожаре, системы автоматической пожарной сигнализации подразделяют на тепловые, </w:t>
      </w:r>
      <w:r w:rsidRPr="00ED61B0">
        <w:rPr>
          <w:rFonts w:ascii="Times New Roman" w:eastAsia="Times New Roman" w:hAnsi="Times New Roman" w:cs="Times New Roman"/>
          <w:color w:val="000000"/>
          <w:sz w:val="24"/>
          <w:szCs w:val="24"/>
          <w:lang w:eastAsia="ru-RU"/>
        </w:rPr>
        <w:lastRenderedPageBreak/>
        <w:t>реагирующие на повышение температуры в помещениях; дымовые, реагирующие на появление дыма; световые, реагирующие на появление пламени или инфракрасных лучей; комбинированные.</w:t>
      </w:r>
      <w:proofErr w:type="gramEnd"/>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Основными элементами любой системы электрической пожарной сигнализации являются: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009530A6" w:rsidRPr="00C75D8D">
        <w:rPr>
          <w:rFonts w:ascii="Times New Roman" w:eastAsia="Times New Roman" w:hAnsi="Times New Roman" w:cs="Times New Roman"/>
          <w:color w:val="000000"/>
          <w:sz w:val="24"/>
          <w:szCs w:val="24"/>
          <w:lang w:eastAsia="ru-RU"/>
        </w:rPr>
        <w:t xml:space="preserve"> </w:t>
      </w:r>
      <w:proofErr w:type="gramStart"/>
      <w:r w:rsidRPr="00ED61B0">
        <w:rPr>
          <w:rFonts w:ascii="Times New Roman" w:eastAsia="Times New Roman" w:hAnsi="Times New Roman" w:cs="Times New Roman"/>
          <w:color w:val="000000"/>
          <w:sz w:val="24"/>
          <w:szCs w:val="24"/>
          <w:lang w:eastAsia="ru-RU"/>
        </w:rPr>
        <w:t>-д</w:t>
      </w:r>
      <w:proofErr w:type="gramEnd"/>
      <w:r w:rsidRPr="00ED61B0">
        <w:rPr>
          <w:rFonts w:ascii="Times New Roman" w:eastAsia="Times New Roman" w:hAnsi="Times New Roman" w:cs="Times New Roman"/>
          <w:color w:val="000000"/>
          <w:sz w:val="24"/>
          <w:szCs w:val="24"/>
          <w:lang w:eastAsia="ru-RU"/>
        </w:rPr>
        <w:t xml:space="preserve">атчики, размещаемые в защищаемых помещениях; приемная станция, предназначенная для приема подаваемых от </w:t>
      </w:r>
      <w:proofErr w:type="spellStart"/>
      <w:r w:rsidRPr="00ED61B0">
        <w:rPr>
          <w:rFonts w:ascii="Times New Roman" w:eastAsia="Times New Roman" w:hAnsi="Times New Roman" w:cs="Times New Roman"/>
          <w:color w:val="000000"/>
          <w:sz w:val="24"/>
          <w:szCs w:val="24"/>
          <w:lang w:eastAsia="ru-RU"/>
        </w:rPr>
        <w:t>извещателей</w:t>
      </w:r>
      <w:proofErr w:type="spellEnd"/>
      <w:r w:rsidR="009530A6"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 xml:space="preserve">- датчиков сигналов о возгорании и автоматической подачи тревоги; устройства питания, обеспечивающие питание системы электрическим током; линейные сооружения, представляющие собой систему проводов, соединяющих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xml:space="preserve"> с приемной станцией.</w:t>
      </w:r>
      <w:r w:rsidR="009530A6"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 xml:space="preserve">По способу соединения </w:t>
      </w:r>
      <w:proofErr w:type="spellStart"/>
      <w:r w:rsidRPr="00ED61B0">
        <w:rPr>
          <w:rFonts w:ascii="Times New Roman" w:eastAsia="Times New Roman" w:hAnsi="Times New Roman" w:cs="Times New Roman"/>
          <w:color w:val="000000"/>
          <w:sz w:val="24"/>
          <w:szCs w:val="24"/>
          <w:lang w:eastAsia="ru-RU"/>
        </w:rPr>
        <w:t>извещателей</w:t>
      </w:r>
      <w:proofErr w:type="spellEnd"/>
      <w:r w:rsidRPr="00ED61B0">
        <w:rPr>
          <w:rFonts w:ascii="Times New Roman" w:eastAsia="Times New Roman" w:hAnsi="Times New Roman" w:cs="Times New Roman"/>
          <w:color w:val="000000"/>
          <w:sz w:val="24"/>
          <w:szCs w:val="24"/>
          <w:lang w:eastAsia="ru-RU"/>
        </w:rPr>
        <w:t xml:space="preserve"> с приемной станцией различают лучевые и шлейфные системы ЭПС.</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Лучевые системы распространены на предприятиях, расположенных на небольших территориях, где можно использовать кабель телефонной связи.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gramStart"/>
      <w:r w:rsidRPr="00ED61B0">
        <w:rPr>
          <w:rFonts w:ascii="Times New Roman" w:eastAsia="Times New Roman" w:hAnsi="Times New Roman" w:cs="Times New Roman"/>
          <w:color w:val="000000"/>
          <w:sz w:val="24"/>
          <w:szCs w:val="24"/>
          <w:lang w:eastAsia="ru-RU"/>
        </w:rPr>
        <w:t xml:space="preserve">На пищевых предприятиях применяют тепловые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xml:space="preserve"> максимального и дифференциального действия;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xml:space="preserve">, реагирующие на дым, а также комбинированные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реагирующие на дым и тепло.</w:t>
      </w:r>
      <w:proofErr w:type="gramEnd"/>
      <w:r w:rsidR="009530A6"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 xml:space="preserve">В качестве </w:t>
      </w:r>
      <w:proofErr w:type="spellStart"/>
      <w:r w:rsidRPr="00ED61B0">
        <w:rPr>
          <w:rFonts w:ascii="Times New Roman" w:eastAsia="Times New Roman" w:hAnsi="Times New Roman" w:cs="Times New Roman"/>
          <w:color w:val="000000"/>
          <w:sz w:val="24"/>
          <w:szCs w:val="24"/>
          <w:lang w:eastAsia="ru-RU"/>
        </w:rPr>
        <w:t>извещателей</w:t>
      </w:r>
      <w:proofErr w:type="spellEnd"/>
      <w:r w:rsidRPr="00ED61B0">
        <w:rPr>
          <w:rFonts w:ascii="Times New Roman" w:eastAsia="Times New Roman" w:hAnsi="Times New Roman" w:cs="Times New Roman"/>
          <w:color w:val="000000"/>
          <w:sz w:val="24"/>
          <w:szCs w:val="24"/>
          <w:lang w:eastAsia="ru-RU"/>
        </w:rPr>
        <w:t>, срабатывающего при появлении дыма, применяют ионизационные датчики.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Принцип действия ионизационного датчика основан на изменении электрической проводимости газов, возникающем под влиянием облучения радиоактивного вещества. При возгорании с выделением или без выделения дыма, даже при очень малых количествах выделяемого тепла, физическое состояние окружающей атмосферы сильно изменяется из-за ионизации и изменения ее газового состава. На основе этого явления и был создан дымовой высокочувствительный </w:t>
      </w:r>
      <w:proofErr w:type="spellStart"/>
      <w:r w:rsidRPr="00ED61B0">
        <w:rPr>
          <w:rFonts w:ascii="Times New Roman" w:eastAsia="Times New Roman" w:hAnsi="Times New Roman" w:cs="Times New Roman"/>
          <w:color w:val="000000"/>
          <w:sz w:val="24"/>
          <w:szCs w:val="24"/>
          <w:lang w:eastAsia="ru-RU"/>
        </w:rPr>
        <w:t>извещатель</w:t>
      </w:r>
      <w:proofErr w:type="spellEnd"/>
      <w:r w:rsidRPr="00ED61B0">
        <w:rPr>
          <w:rFonts w:ascii="Times New Roman" w:eastAsia="Times New Roman" w:hAnsi="Times New Roman" w:cs="Times New Roman"/>
          <w:color w:val="000000"/>
          <w:sz w:val="24"/>
          <w:szCs w:val="24"/>
          <w:lang w:eastAsia="ru-RU"/>
        </w:rPr>
        <w:t xml:space="preserve"> типа ДИ. Он рассчитан на многократное действие и непрерывную работу при температуре от -30* до +60*. Зона действия одного </w:t>
      </w:r>
      <w:proofErr w:type="spellStart"/>
      <w:r w:rsidRPr="00ED61B0">
        <w:rPr>
          <w:rFonts w:ascii="Times New Roman" w:eastAsia="Times New Roman" w:hAnsi="Times New Roman" w:cs="Times New Roman"/>
          <w:color w:val="000000"/>
          <w:sz w:val="24"/>
          <w:szCs w:val="24"/>
          <w:lang w:eastAsia="ru-RU"/>
        </w:rPr>
        <w:t>извещателя</w:t>
      </w:r>
      <w:proofErr w:type="spellEnd"/>
      <w:r w:rsidRPr="00ED61B0">
        <w:rPr>
          <w:rFonts w:ascii="Times New Roman" w:eastAsia="Times New Roman" w:hAnsi="Times New Roman" w:cs="Times New Roman"/>
          <w:color w:val="000000"/>
          <w:sz w:val="24"/>
          <w:szCs w:val="24"/>
          <w:lang w:eastAsia="ru-RU"/>
        </w:rPr>
        <w:t xml:space="preserve"> - около 100м2.К автоматическим тепловым </w:t>
      </w:r>
      <w:proofErr w:type="spellStart"/>
      <w:r w:rsidRPr="00ED61B0">
        <w:rPr>
          <w:rFonts w:ascii="Times New Roman" w:eastAsia="Times New Roman" w:hAnsi="Times New Roman" w:cs="Times New Roman"/>
          <w:color w:val="000000"/>
          <w:sz w:val="24"/>
          <w:szCs w:val="24"/>
          <w:lang w:eastAsia="ru-RU"/>
        </w:rPr>
        <w:t>извещателям</w:t>
      </w:r>
      <w:proofErr w:type="spellEnd"/>
      <w:r w:rsidRPr="00ED61B0">
        <w:rPr>
          <w:rFonts w:ascii="Times New Roman" w:eastAsia="Times New Roman" w:hAnsi="Times New Roman" w:cs="Times New Roman"/>
          <w:color w:val="000000"/>
          <w:sz w:val="24"/>
          <w:szCs w:val="24"/>
          <w:lang w:eastAsia="ru-RU"/>
        </w:rPr>
        <w:t xml:space="preserve"> относятся </w:t>
      </w:r>
      <w:proofErr w:type="spellStart"/>
      <w:r w:rsidRPr="00ED61B0">
        <w:rPr>
          <w:rFonts w:ascii="Times New Roman" w:eastAsia="Times New Roman" w:hAnsi="Times New Roman" w:cs="Times New Roman"/>
          <w:color w:val="000000"/>
          <w:sz w:val="24"/>
          <w:szCs w:val="24"/>
          <w:lang w:eastAsia="ru-RU"/>
        </w:rPr>
        <w:t>термо</w:t>
      </w:r>
      <w:proofErr w:type="spellEnd"/>
      <w:r w:rsidR="009530A6" w:rsidRPr="00C75D8D">
        <w:rPr>
          <w:rFonts w:ascii="Times New Roman" w:eastAsia="Times New Roman" w:hAnsi="Times New Roman" w:cs="Times New Roman"/>
          <w:color w:val="000000"/>
          <w:sz w:val="24"/>
          <w:szCs w:val="24"/>
          <w:lang w:eastAsia="ru-RU"/>
        </w:rPr>
        <w:t xml:space="preserve">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xml:space="preserve"> типа ПТИМ (полупроводниковый тепловой</w:t>
      </w:r>
      <w:r w:rsidR="009530A6" w:rsidRPr="00C75D8D">
        <w:rPr>
          <w:rFonts w:ascii="Times New Roman" w:eastAsia="Times New Roman" w:hAnsi="Times New Roman" w:cs="Times New Roman"/>
          <w:color w:val="000000"/>
          <w:sz w:val="24"/>
          <w:szCs w:val="24"/>
          <w:lang w:eastAsia="ru-RU"/>
        </w:rPr>
        <w:t xml:space="preserve"> </w:t>
      </w:r>
      <w:proofErr w:type="spellStart"/>
      <w:r w:rsidRPr="00ED61B0">
        <w:rPr>
          <w:rFonts w:ascii="Times New Roman" w:eastAsia="Times New Roman" w:hAnsi="Times New Roman" w:cs="Times New Roman"/>
          <w:color w:val="000000"/>
          <w:sz w:val="24"/>
          <w:szCs w:val="24"/>
          <w:lang w:eastAsia="ru-RU"/>
        </w:rPr>
        <w:t>извещатель</w:t>
      </w:r>
      <w:proofErr w:type="spellEnd"/>
      <w:r w:rsidRPr="00ED61B0">
        <w:rPr>
          <w:rFonts w:ascii="Times New Roman" w:eastAsia="Times New Roman" w:hAnsi="Times New Roman" w:cs="Times New Roman"/>
          <w:color w:val="000000"/>
          <w:sz w:val="24"/>
          <w:szCs w:val="24"/>
          <w:lang w:eastAsia="ru-RU"/>
        </w:rPr>
        <w:t xml:space="preserve"> максимального действия)</w:t>
      </w:r>
      <w:proofErr w:type="gramStart"/>
      <w:r w:rsidRPr="00ED61B0">
        <w:rPr>
          <w:rFonts w:ascii="Times New Roman" w:eastAsia="Times New Roman" w:hAnsi="Times New Roman" w:cs="Times New Roman"/>
          <w:color w:val="000000"/>
          <w:sz w:val="24"/>
          <w:szCs w:val="24"/>
          <w:lang w:eastAsia="ru-RU"/>
        </w:rPr>
        <w:t>.С</w:t>
      </w:r>
      <w:proofErr w:type="gramEnd"/>
      <w:r w:rsidRPr="00ED61B0">
        <w:rPr>
          <w:rFonts w:ascii="Times New Roman" w:eastAsia="Times New Roman" w:hAnsi="Times New Roman" w:cs="Times New Roman"/>
          <w:color w:val="000000"/>
          <w:sz w:val="24"/>
          <w:szCs w:val="24"/>
          <w:lang w:eastAsia="ru-RU"/>
        </w:rPr>
        <w:t xml:space="preserve"> повышением температуры окружающей среды полупроводниковое сопротивление (датчик) резко уменьшается и напряжение на управляющем электроде повышается. Как только это напряжение превысит напряжение зажигания, тиратрон «зажжется», т е. </w:t>
      </w:r>
      <w:proofErr w:type="spellStart"/>
      <w:r w:rsidRPr="00ED61B0">
        <w:rPr>
          <w:rFonts w:ascii="Times New Roman" w:eastAsia="Times New Roman" w:hAnsi="Times New Roman" w:cs="Times New Roman"/>
          <w:color w:val="000000"/>
          <w:sz w:val="24"/>
          <w:szCs w:val="24"/>
          <w:lang w:eastAsia="ru-RU"/>
        </w:rPr>
        <w:t>извещатель</w:t>
      </w:r>
      <w:proofErr w:type="spellEnd"/>
      <w:r w:rsidRPr="00ED61B0">
        <w:rPr>
          <w:rFonts w:ascii="Times New Roman" w:eastAsia="Times New Roman" w:hAnsi="Times New Roman" w:cs="Times New Roman"/>
          <w:color w:val="000000"/>
          <w:sz w:val="24"/>
          <w:szCs w:val="24"/>
          <w:lang w:eastAsia="ru-RU"/>
        </w:rPr>
        <w:t xml:space="preserve"> сработает. Контролируемая площадь - 10 м</w:t>
      </w:r>
      <w:proofErr w:type="gramStart"/>
      <w:r w:rsidRPr="00ED61B0">
        <w:rPr>
          <w:rFonts w:ascii="Times New Roman" w:eastAsia="Times New Roman" w:hAnsi="Times New Roman" w:cs="Times New Roman"/>
          <w:color w:val="000000"/>
          <w:sz w:val="24"/>
          <w:szCs w:val="24"/>
          <w:lang w:eastAsia="ru-RU"/>
        </w:rPr>
        <w:t>2</w:t>
      </w:r>
      <w:proofErr w:type="gramEnd"/>
      <w:r w:rsidRPr="00ED61B0">
        <w:rPr>
          <w:rFonts w:ascii="Times New Roman" w:eastAsia="Times New Roman" w:hAnsi="Times New Roman" w:cs="Times New Roman"/>
          <w:color w:val="000000"/>
          <w:sz w:val="24"/>
          <w:szCs w:val="24"/>
          <w:lang w:eastAsia="ru-RU"/>
        </w:rPr>
        <w:t xml:space="preserve">.В зависимости от применяемого чувствительного элемента автоматические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xml:space="preserve"> могут быть: биметаллическими, на термопарах, полупроводниковыми.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Тепловые </w:t>
      </w: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xml:space="preserve"> по принципу действия подразделяются </w:t>
      </w:r>
      <w:proofErr w:type="gramStart"/>
      <w:r w:rsidRPr="00ED61B0">
        <w:rPr>
          <w:rFonts w:ascii="Times New Roman" w:eastAsia="Times New Roman" w:hAnsi="Times New Roman" w:cs="Times New Roman"/>
          <w:color w:val="000000"/>
          <w:sz w:val="24"/>
          <w:szCs w:val="24"/>
          <w:lang w:eastAsia="ru-RU"/>
        </w:rPr>
        <w:t>на</w:t>
      </w:r>
      <w:proofErr w:type="gramEnd"/>
      <w:r w:rsidR="009530A6"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максимальные, дифференциальные и максимально</w:t>
      </w:r>
      <w:r w:rsidR="00F72B1F"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дифференциальные.</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spellStart"/>
      <w:r w:rsidRPr="00ED61B0">
        <w:rPr>
          <w:rFonts w:ascii="Times New Roman" w:eastAsia="Times New Roman" w:hAnsi="Times New Roman" w:cs="Times New Roman"/>
          <w:color w:val="000000"/>
          <w:sz w:val="24"/>
          <w:szCs w:val="24"/>
          <w:lang w:eastAsia="ru-RU"/>
        </w:rPr>
        <w:t>Извещатели</w:t>
      </w:r>
      <w:proofErr w:type="spellEnd"/>
      <w:r w:rsidRPr="00ED61B0">
        <w:rPr>
          <w:rFonts w:ascii="Times New Roman" w:eastAsia="Times New Roman" w:hAnsi="Times New Roman" w:cs="Times New Roman"/>
          <w:color w:val="000000"/>
          <w:sz w:val="24"/>
          <w:szCs w:val="24"/>
          <w:lang w:eastAsia="ru-RU"/>
        </w:rPr>
        <w:t>, работающие от теплового воздействия, имеют существенный недостаток - инерционность (время от начала загорания до сигнала тревоги может составить несколько минут).</w:t>
      </w:r>
      <w:r w:rsidR="00F72B1F"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 xml:space="preserve">Исполнительным элементом комбинированного </w:t>
      </w:r>
      <w:proofErr w:type="spellStart"/>
      <w:r w:rsidRPr="00ED61B0">
        <w:rPr>
          <w:rFonts w:ascii="Times New Roman" w:eastAsia="Times New Roman" w:hAnsi="Times New Roman" w:cs="Times New Roman"/>
          <w:color w:val="000000"/>
          <w:sz w:val="24"/>
          <w:szCs w:val="24"/>
          <w:lang w:eastAsia="ru-RU"/>
        </w:rPr>
        <w:t>извещателя</w:t>
      </w:r>
      <w:proofErr w:type="spellEnd"/>
      <w:r w:rsidRPr="00ED61B0">
        <w:rPr>
          <w:rFonts w:ascii="Times New Roman" w:eastAsia="Times New Roman" w:hAnsi="Times New Roman" w:cs="Times New Roman"/>
          <w:color w:val="000000"/>
          <w:sz w:val="24"/>
          <w:szCs w:val="24"/>
          <w:lang w:eastAsia="ru-RU"/>
        </w:rPr>
        <w:t xml:space="preserve"> является электрический тиратрон, потенциал которого определяется состоянием двух датчиков: датчика дыма ионизационной камеры и датчика тепла </w:t>
      </w:r>
      <w:proofErr w:type="spellStart"/>
      <w:r w:rsidRPr="00ED61B0">
        <w:rPr>
          <w:rFonts w:ascii="Times New Roman" w:eastAsia="Times New Roman" w:hAnsi="Times New Roman" w:cs="Times New Roman"/>
          <w:color w:val="000000"/>
          <w:sz w:val="24"/>
          <w:szCs w:val="24"/>
          <w:lang w:eastAsia="ru-RU"/>
        </w:rPr>
        <w:t>термосопротивления</w:t>
      </w:r>
      <w:proofErr w:type="spellEnd"/>
      <w:r w:rsidRPr="00ED61B0">
        <w:rPr>
          <w:rFonts w:ascii="Times New Roman" w:eastAsia="Times New Roman" w:hAnsi="Times New Roman" w:cs="Times New Roman"/>
          <w:color w:val="000000"/>
          <w:sz w:val="24"/>
          <w:szCs w:val="24"/>
          <w:lang w:eastAsia="ru-RU"/>
        </w:rPr>
        <w:t xml:space="preserve">. Комбинированный </w:t>
      </w:r>
      <w:proofErr w:type="spellStart"/>
      <w:r w:rsidRPr="00ED61B0">
        <w:rPr>
          <w:rFonts w:ascii="Times New Roman" w:eastAsia="Times New Roman" w:hAnsi="Times New Roman" w:cs="Times New Roman"/>
          <w:color w:val="000000"/>
          <w:sz w:val="24"/>
          <w:szCs w:val="24"/>
          <w:lang w:eastAsia="ru-RU"/>
        </w:rPr>
        <w:t>извещатель</w:t>
      </w:r>
      <w:proofErr w:type="spellEnd"/>
      <w:r w:rsidRPr="00ED61B0">
        <w:rPr>
          <w:rFonts w:ascii="Times New Roman" w:eastAsia="Times New Roman" w:hAnsi="Times New Roman" w:cs="Times New Roman"/>
          <w:color w:val="000000"/>
          <w:sz w:val="24"/>
          <w:szCs w:val="24"/>
          <w:lang w:eastAsia="ru-RU"/>
        </w:rPr>
        <w:t xml:space="preserve"> подает сигнал при температуре окружающей среды 70* С.</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В случае появления в зоне его действия дыма сигнал будет подан через 10с, контролируемая площадь помещения 150 м</w:t>
      </w:r>
      <w:proofErr w:type="gramStart"/>
      <w:r w:rsidRPr="00ED61B0">
        <w:rPr>
          <w:rFonts w:ascii="Times New Roman" w:eastAsia="Times New Roman" w:hAnsi="Times New Roman" w:cs="Times New Roman"/>
          <w:color w:val="000000"/>
          <w:sz w:val="24"/>
          <w:szCs w:val="24"/>
          <w:lang w:eastAsia="ru-RU"/>
        </w:rPr>
        <w:t>2</w:t>
      </w:r>
      <w:proofErr w:type="gramEnd"/>
      <w:r w:rsidRPr="00ED61B0">
        <w:rPr>
          <w:rFonts w:ascii="Times New Roman" w:eastAsia="Times New Roman" w:hAnsi="Times New Roman" w:cs="Times New Roman"/>
          <w:color w:val="000000"/>
          <w:sz w:val="24"/>
          <w:szCs w:val="24"/>
          <w:lang w:eastAsia="ru-RU"/>
        </w:rPr>
        <w:t xml:space="preserve">.Чувствительным элементом светового </w:t>
      </w:r>
      <w:proofErr w:type="spellStart"/>
      <w:r w:rsidRPr="00ED61B0">
        <w:rPr>
          <w:rFonts w:ascii="Times New Roman" w:eastAsia="Times New Roman" w:hAnsi="Times New Roman" w:cs="Times New Roman"/>
          <w:color w:val="000000"/>
          <w:sz w:val="24"/>
          <w:szCs w:val="24"/>
          <w:lang w:eastAsia="ru-RU"/>
        </w:rPr>
        <w:t>извещателя</w:t>
      </w:r>
      <w:proofErr w:type="spellEnd"/>
      <w:r w:rsidRPr="00ED61B0">
        <w:rPr>
          <w:rFonts w:ascii="Times New Roman" w:eastAsia="Times New Roman" w:hAnsi="Times New Roman" w:cs="Times New Roman"/>
          <w:color w:val="000000"/>
          <w:sz w:val="24"/>
          <w:szCs w:val="24"/>
          <w:lang w:eastAsia="ru-RU"/>
        </w:rPr>
        <w:t xml:space="preserve"> является счетчик фотонов, который улавливает ультрафиолетовую часть спектра пламени.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Согласно требованиям техники безопасности сигнализационная аппаратура должна иметь рабочее и защитное заземление.</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b/>
          <w:bCs/>
          <w:color w:val="000000"/>
          <w:sz w:val="24"/>
          <w:szCs w:val="24"/>
          <w:lang w:eastAsia="ru-RU"/>
        </w:rPr>
        <w:t>Стационарные и первичные средства пожаротушения.</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Загорания в начальной стадии их развития можно потушить с помощью первичных средств пожаротушения. </w:t>
      </w:r>
      <w:proofErr w:type="gramStart"/>
      <w:r w:rsidRPr="00ED61B0">
        <w:rPr>
          <w:rFonts w:ascii="Times New Roman" w:eastAsia="Times New Roman" w:hAnsi="Times New Roman" w:cs="Times New Roman"/>
          <w:color w:val="000000"/>
          <w:sz w:val="24"/>
          <w:szCs w:val="24"/>
          <w:lang w:eastAsia="ru-RU"/>
        </w:rPr>
        <w:t>К ним относятся: огнетушители, внутренние пожарные краны с комплектом оборудования (рукава, стволы), бочки с водой,</w:t>
      </w:r>
      <w:r w:rsidR="00F72B1F"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кошмы, багры, ломы, топоры, ведра.</w:t>
      </w:r>
      <w:proofErr w:type="gramEnd"/>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lastRenderedPageBreak/>
        <w:t>Все помещения и технологические установки должны обеспечиваться первичными средствами пожаротушения. Размещают их на видных местах, легкодоступных в любое время. Огнетушители вывешиваются на видном месте на высоте 1,5 м от пола до нижнего торца.</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Пенные огнетушители бывают химическими и воздушно -</w:t>
      </w:r>
      <w:r w:rsidR="00F72B1F"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механическими.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Наиболее распространены химические пенные огнетушители ОХП-Ю и ОХПВ-Ю, ОВП-8. Огнетушитель типа ОХП-Ю представляет собой цилиндрический корпус, в котором находится щелочная часть заряда -</w:t>
      </w:r>
      <w:r w:rsidR="00F72B1F"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водный раствор бикарбоната натрия с небольшим количеством пенообразователя. Кислотная часть - смесь серной кислоты с сульфатом железа и сульфатом алюминия - находится в полиэтиленовом стакане, вставленном внутрь огнетушителя и закрытом крышкой запорного</w:t>
      </w:r>
      <w:r w:rsidR="00F72B1F" w:rsidRPr="00C75D8D">
        <w:rPr>
          <w:rFonts w:ascii="Times New Roman" w:eastAsia="Times New Roman" w:hAnsi="Times New Roman" w:cs="Times New Roman"/>
          <w:color w:val="000000"/>
          <w:sz w:val="24"/>
          <w:szCs w:val="24"/>
          <w:lang w:eastAsia="ru-RU"/>
        </w:rPr>
        <w:t xml:space="preserve"> </w:t>
      </w:r>
      <w:r w:rsidRPr="00ED61B0">
        <w:rPr>
          <w:rFonts w:ascii="Times New Roman" w:eastAsia="Times New Roman" w:hAnsi="Times New Roman" w:cs="Times New Roman"/>
          <w:color w:val="000000"/>
          <w:sz w:val="24"/>
          <w:szCs w:val="24"/>
          <w:lang w:eastAsia="ru-RU"/>
        </w:rPr>
        <w:t xml:space="preserve">устройства. На горловине огнетушителя предусмотрена насадка с отверстием, закрытая мембраной, предотвращающей вытекание жидкости. Чтобы привести огнетушитель в действие, нужно поднять вверх рукоятку и перевернуть огнетушитель вверх днищем. Кислотная часть заряда выливается в корпус и смешивается </w:t>
      </w:r>
      <w:proofErr w:type="gramStart"/>
      <w:r w:rsidRPr="00ED61B0">
        <w:rPr>
          <w:rFonts w:ascii="Times New Roman" w:eastAsia="Times New Roman" w:hAnsi="Times New Roman" w:cs="Times New Roman"/>
          <w:color w:val="000000"/>
          <w:sz w:val="24"/>
          <w:szCs w:val="24"/>
          <w:lang w:eastAsia="ru-RU"/>
        </w:rPr>
        <w:t>со</w:t>
      </w:r>
      <w:proofErr w:type="gramEnd"/>
      <w:r w:rsidRPr="00ED61B0">
        <w:rPr>
          <w:rFonts w:ascii="Times New Roman" w:eastAsia="Times New Roman" w:hAnsi="Times New Roman" w:cs="Times New Roman"/>
          <w:color w:val="000000"/>
          <w:sz w:val="24"/>
          <w:szCs w:val="24"/>
          <w:lang w:eastAsia="ru-RU"/>
        </w:rPr>
        <w:t xml:space="preserve"> щелочной.</w:t>
      </w:r>
    </w:p>
    <w:p w:rsidR="00ED61B0" w:rsidRPr="00ED61B0" w:rsidRDefault="00ED61B0" w:rsidP="00C75D8D">
      <w:pPr>
        <w:shd w:val="clear" w:color="auto" w:fill="FFFFFF"/>
        <w:spacing w:line="294" w:lineRule="atLeast"/>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424242"/>
          <w:sz w:val="24"/>
          <w:szCs w:val="24"/>
          <w:lang w:eastAsia="ru-RU"/>
        </w:rPr>
        <w:t> </w:t>
      </w:r>
      <w:r w:rsidRPr="00ED61B0">
        <w:rPr>
          <w:rFonts w:ascii="Times New Roman" w:eastAsia="Times New Roman" w:hAnsi="Times New Roman" w:cs="Times New Roman"/>
          <w:noProof/>
          <w:color w:val="000000"/>
          <w:sz w:val="24"/>
          <w:szCs w:val="24"/>
          <w:lang w:eastAsia="ru-RU"/>
        </w:rPr>
        <w:drawing>
          <wp:inline distT="0" distB="0" distL="0" distR="0" wp14:anchorId="3775278D" wp14:editId="247B2E4E">
            <wp:extent cx="3752215" cy="3580130"/>
            <wp:effectExtent l="0" t="0" r="635" b="1270"/>
            <wp:docPr id="1" name="Рисунок 1" descr="hello_html_5b188d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5b188d4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52215" cy="3580130"/>
                    </a:xfrm>
                    <a:prstGeom prst="rect">
                      <a:avLst/>
                    </a:prstGeom>
                    <a:noFill/>
                    <a:ln>
                      <a:noFill/>
                    </a:ln>
                  </pic:spPr>
                </pic:pic>
              </a:graphicData>
            </a:graphic>
          </wp:inline>
        </w:drawing>
      </w:r>
    </w:p>
    <w:p w:rsidR="00ED61B0" w:rsidRPr="00ED61B0" w:rsidRDefault="00ED61B0" w:rsidP="00C75D8D">
      <w:pPr>
        <w:shd w:val="clear" w:color="auto" w:fill="FFFFFF"/>
        <w:spacing w:line="294" w:lineRule="atLeast"/>
        <w:jc w:val="both"/>
        <w:rPr>
          <w:rFonts w:ascii="Times New Roman" w:eastAsia="Times New Roman" w:hAnsi="Times New Roman" w:cs="Times New Roman"/>
          <w:color w:val="000000"/>
          <w:sz w:val="24"/>
          <w:szCs w:val="24"/>
          <w:lang w:eastAsia="ru-RU"/>
        </w:rPr>
      </w:pPr>
    </w:p>
    <w:p w:rsidR="00ED61B0" w:rsidRPr="00ED61B0" w:rsidRDefault="00ED61B0" w:rsidP="00C75D8D">
      <w:pPr>
        <w:shd w:val="clear" w:color="auto" w:fill="FFFFFF"/>
        <w:spacing w:line="294" w:lineRule="atLeast"/>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noProof/>
          <w:color w:val="000000"/>
          <w:sz w:val="24"/>
          <w:szCs w:val="24"/>
          <w:lang w:eastAsia="ru-RU"/>
        </w:rPr>
        <w:lastRenderedPageBreak/>
        <w:drawing>
          <wp:inline distT="0" distB="0" distL="0" distR="0" wp14:anchorId="24AC3743" wp14:editId="7DD0BF68">
            <wp:extent cx="4744720" cy="2967355"/>
            <wp:effectExtent l="0" t="0" r="0" b="4445"/>
            <wp:docPr id="2" name="Рисунок 2" descr="hello_html_m3cec2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3cec275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4720" cy="2967355"/>
                    </a:xfrm>
                    <a:prstGeom prst="rect">
                      <a:avLst/>
                    </a:prstGeom>
                    <a:noFill/>
                    <a:ln>
                      <a:noFill/>
                    </a:ln>
                  </pic:spPr>
                </pic:pic>
              </a:graphicData>
            </a:graphic>
          </wp:inline>
        </w:drawing>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b/>
          <w:bCs/>
          <w:i/>
          <w:iCs/>
          <w:color w:val="000000"/>
          <w:sz w:val="24"/>
          <w:szCs w:val="24"/>
          <w:lang w:eastAsia="ru-RU"/>
        </w:rPr>
        <w:t>Рис. 2. Огнетушитель ОУ-2:</w:t>
      </w:r>
      <w:r w:rsidRPr="00ED61B0">
        <w:rPr>
          <w:rFonts w:ascii="Times New Roman" w:eastAsia="Times New Roman" w:hAnsi="Times New Roman" w:cs="Times New Roman"/>
          <w:i/>
          <w:iCs/>
          <w:color w:val="000000"/>
          <w:sz w:val="24"/>
          <w:szCs w:val="24"/>
          <w:lang w:eastAsia="ru-RU"/>
        </w:rPr>
        <w:t> 1 - баллон; 2 - курок; 3 - вентиль; 4 - раструб.</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b/>
          <w:bCs/>
          <w:color w:val="000000"/>
          <w:sz w:val="24"/>
          <w:szCs w:val="24"/>
          <w:lang w:eastAsia="ru-RU"/>
        </w:rPr>
        <w:t>Контрольные вопросы:</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1. Какие бывают установки пожарной сигнализации 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связи?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2.Какие средства пожаротушения относятся к </w:t>
      </w:r>
      <w:proofErr w:type="gramStart"/>
      <w:r w:rsidRPr="00ED61B0">
        <w:rPr>
          <w:rFonts w:ascii="Times New Roman" w:eastAsia="Times New Roman" w:hAnsi="Times New Roman" w:cs="Times New Roman"/>
          <w:color w:val="000000"/>
          <w:sz w:val="24"/>
          <w:szCs w:val="24"/>
          <w:lang w:eastAsia="ru-RU"/>
        </w:rPr>
        <w:t>первичным</w:t>
      </w:r>
      <w:proofErr w:type="gramEnd"/>
      <w:r w:rsidRPr="00ED61B0">
        <w:rPr>
          <w:rFonts w:ascii="Times New Roman" w:eastAsia="Times New Roman" w:hAnsi="Times New Roman" w:cs="Times New Roman"/>
          <w:color w:val="000000"/>
          <w:sz w:val="24"/>
          <w:szCs w:val="24"/>
          <w:lang w:eastAsia="ru-RU"/>
        </w:rPr>
        <w:t>?</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3. Для чего используют средства </w:t>
      </w:r>
      <w:proofErr w:type="gramStart"/>
      <w:r w:rsidRPr="00ED61B0">
        <w:rPr>
          <w:rFonts w:ascii="Times New Roman" w:eastAsia="Times New Roman" w:hAnsi="Times New Roman" w:cs="Times New Roman"/>
          <w:color w:val="000000"/>
          <w:sz w:val="24"/>
          <w:szCs w:val="24"/>
          <w:lang w:eastAsia="ru-RU"/>
        </w:rPr>
        <w:t>оповещения</w:t>
      </w:r>
      <w:proofErr w:type="gramEnd"/>
      <w:r w:rsidRPr="00ED61B0">
        <w:rPr>
          <w:rFonts w:ascii="Times New Roman" w:eastAsia="Times New Roman" w:hAnsi="Times New Roman" w:cs="Times New Roman"/>
          <w:color w:val="000000"/>
          <w:sz w:val="24"/>
          <w:szCs w:val="24"/>
          <w:lang w:eastAsia="ru-RU"/>
        </w:rPr>
        <w:t xml:space="preserve"> и </w:t>
      </w:r>
      <w:proofErr w:type="gramStart"/>
      <w:r w:rsidRPr="00ED61B0">
        <w:rPr>
          <w:rFonts w:ascii="Times New Roman" w:eastAsia="Times New Roman" w:hAnsi="Times New Roman" w:cs="Times New Roman"/>
          <w:color w:val="000000"/>
          <w:sz w:val="24"/>
          <w:szCs w:val="24"/>
          <w:lang w:eastAsia="ru-RU"/>
        </w:rPr>
        <w:t>какие</w:t>
      </w:r>
      <w:proofErr w:type="gramEnd"/>
      <w:r w:rsidRPr="00ED61B0">
        <w:rPr>
          <w:rFonts w:ascii="Times New Roman" w:eastAsia="Times New Roman" w:hAnsi="Times New Roman" w:cs="Times New Roman"/>
          <w:color w:val="000000"/>
          <w:sz w:val="24"/>
          <w:szCs w:val="24"/>
          <w:lang w:eastAsia="ru-RU"/>
        </w:rPr>
        <w:t xml:space="preserve"> именно используют на вашем предприятии?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4. Каковы действия работников при тушении пожара?</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5. Какие фазы пожара вы знаете?</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6. Назовите виды огнегасящих веществ?</w:t>
      </w:r>
    </w:p>
    <w:p w:rsidR="00ED61B0" w:rsidRDefault="00ED61B0" w:rsidP="00B603D5">
      <w:pPr>
        <w:shd w:val="clear" w:color="auto" w:fill="FFFFFF"/>
        <w:spacing w:line="240" w:lineRule="auto"/>
        <w:ind w:firstLine="709"/>
        <w:rPr>
          <w:rFonts w:ascii="Arial" w:eastAsia="Times New Roman" w:hAnsi="Arial" w:cs="Arial"/>
          <w:color w:val="000000"/>
          <w:sz w:val="21"/>
          <w:szCs w:val="21"/>
          <w:lang w:eastAsia="ru-RU"/>
        </w:rPr>
      </w:pPr>
    </w:p>
    <w:p w:rsidR="004B1E28" w:rsidRDefault="004B1E28" w:rsidP="00B603D5">
      <w:pPr>
        <w:shd w:val="clear" w:color="auto" w:fill="FFFFFF"/>
        <w:spacing w:line="240" w:lineRule="auto"/>
        <w:ind w:firstLine="709"/>
        <w:rPr>
          <w:rFonts w:ascii="Arial" w:eastAsia="Times New Roman" w:hAnsi="Arial" w:cs="Arial"/>
          <w:color w:val="000000"/>
          <w:sz w:val="21"/>
          <w:szCs w:val="21"/>
          <w:lang w:eastAsia="ru-RU"/>
        </w:rPr>
      </w:pPr>
    </w:p>
    <w:p w:rsidR="00ED61B0" w:rsidRPr="00913ACF" w:rsidRDefault="00ED61B0" w:rsidP="00B603D5">
      <w:pPr>
        <w:pStyle w:val="a5"/>
        <w:shd w:val="clear" w:color="auto" w:fill="FFFFFF"/>
        <w:spacing w:before="0" w:beforeAutospacing="0" w:after="0" w:afterAutospacing="0"/>
        <w:ind w:firstLine="709"/>
        <w:jc w:val="center"/>
        <w:rPr>
          <w:b/>
          <w:bCs/>
          <w:color w:val="000000"/>
        </w:rPr>
      </w:pPr>
      <w:r>
        <w:rPr>
          <w:b/>
          <w:bCs/>
          <w:color w:val="000000"/>
        </w:rPr>
        <w:t>Практическое занятие № 5</w:t>
      </w:r>
    </w:p>
    <w:p w:rsidR="00ED61B0" w:rsidRPr="006B39D3" w:rsidRDefault="00ED61B0" w:rsidP="00B603D5">
      <w:pPr>
        <w:pStyle w:val="a5"/>
        <w:shd w:val="clear" w:color="auto" w:fill="FFFFFF"/>
        <w:spacing w:before="0" w:beforeAutospacing="0" w:after="0" w:afterAutospacing="0"/>
        <w:ind w:firstLine="709"/>
        <w:jc w:val="both"/>
        <w:rPr>
          <w:b/>
          <w:bCs/>
          <w:color w:val="000000"/>
        </w:rPr>
      </w:pPr>
    </w:p>
    <w:p w:rsidR="00ED61B0" w:rsidRDefault="00ED61B0" w:rsidP="00B603D5">
      <w:pPr>
        <w:spacing w:line="240" w:lineRule="auto"/>
        <w:ind w:left="-567" w:firstLine="709"/>
        <w:jc w:val="both"/>
        <w:rPr>
          <w:rFonts w:ascii="Times New Roman" w:hAnsi="Times New Roman"/>
          <w:sz w:val="24"/>
          <w:szCs w:val="24"/>
        </w:rPr>
      </w:pPr>
      <w:r w:rsidRPr="006B39D3">
        <w:rPr>
          <w:rFonts w:ascii="Times New Roman" w:hAnsi="Times New Roman" w:cs="Times New Roman"/>
          <w:b/>
          <w:sz w:val="24"/>
          <w:szCs w:val="24"/>
        </w:rPr>
        <w:t>1. Наименование работы:</w:t>
      </w:r>
      <w:r w:rsidRPr="006B39D3">
        <w:rPr>
          <w:rFonts w:ascii="Times New Roman" w:hAnsi="Times New Roman"/>
          <w:sz w:val="24"/>
          <w:szCs w:val="24"/>
        </w:rPr>
        <w:t xml:space="preserve"> </w:t>
      </w:r>
      <w:r w:rsidRPr="00ED61B0">
        <w:rPr>
          <w:rFonts w:ascii="Times New Roman" w:hAnsi="Times New Roman"/>
          <w:sz w:val="24"/>
          <w:szCs w:val="24"/>
        </w:rPr>
        <w:t>Составление плана эвакуации людей при пожаре в предприятии общественного питания</w:t>
      </w:r>
    </w:p>
    <w:p w:rsidR="00ED61B0" w:rsidRDefault="00ED61B0"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2. Цель:</w:t>
      </w:r>
      <w:r w:rsidRPr="006B39D3">
        <w:rPr>
          <w:rFonts w:ascii="Times New Roman" w:hAnsi="Times New Roman" w:cs="Times New Roman"/>
          <w:sz w:val="24"/>
          <w:szCs w:val="24"/>
        </w:rPr>
        <w:t xml:space="preserve"> </w:t>
      </w:r>
      <w:r w:rsidRPr="00ED61B0">
        <w:rPr>
          <w:rFonts w:ascii="Times New Roman" w:hAnsi="Times New Roman" w:cs="Times New Roman"/>
          <w:sz w:val="24"/>
          <w:szCs w:val="24"/>
        </w:rPr>
        <w:t>Изучить методику составления плана эвакуации людей при пожаре на предприятии общественного питания</w:t>
      </w:r>
    </w:p>
    <w:p w:rsidR="00ED61B0" w:rsidRPr="006B39D3" w:rsidRDefault="00ED61B0" w:rsidP="00B603D5">
      <w:pPr>
        <w:spacing w:line="240" w:lineRule="auto"/>
        <w:ind w:left="-567" w:firstLine="709"/>
        <w:jc w:val="both"/>
        <w:rPr>
          <w:rFonts w:ascii="Times New Roman" w:hAnsi="Times New Roman" w:cs="Times New Roman"/>
          <w:sz w:val="24"/>
          <w:szCs w:val="24"/>
        </w:rPr>
      </w:pPr>
      <w:r w:rsidRPr="006B39D3">
        <w:rPr>
          <w:rFonts w:ascii="Times New Roman" w:hAnsi="Times New Roman" w:cs="Times New Roman"/>
          <w:b/>
          <w:sz w:val="24"/>
          <w:szCs w:val="24"/>
        </w:rPr>
        <w:t xml:space="preserve">3. Продолжительность проведения: </w:t>
      </w:r>
      <w:r w:rsidR="006F0BE4">
        <w:rPr>
          <w:rFonts w:ascii="Times New Roman" w:hAnsi="Times New Roman" w:cs="Times New Roman"/>
          <w:sz w:val="24"/>
          <w:szCs w:val="24"/>
        </w:rPr>
        <w:t>2</w:t>
      </w:r>
      <w:r w:rsidRPr="006B39D3">
        <w:rPr>
          <w:rFonts w:ascii="Times New Roman" w:hAnsi="Times New Roman" w:cs="Times New Roman"/>
          <w:sz w:val="24"/>
          <w:szCs w:val="24"/>
        </w:rPr>
        <w:t xml:space="preserve"> часа</w:t>
      </w:r>
    </w:p>
    <w:p w:rsidR="00ED61B0" w:rsidRDefault="00ED61B0" w:rsidP="00B603D5">
      <w:pPr>
        <w:spacing w:line="240" w:lineRule="auto"/>
        <w:ind w:left="-567" w:firstLine="709"/>
        <w:jc w:val="both"/>
        <w:rPr>
          <w:rFonts w:ascii="Times New Roman" w:hAnsi="Times New Roman" w:cs="Times New Roman"/>
          <w:b/>
          <w:bCs/>
          <w:sz w:val="24"/>
          <w:szCs w:val="24"/>
        </w:rPr>
      </w:pPr>
      <w:r w:rsidRPr="006B39D3">
        <w:rPr>
          <w:rFonts w:ascii="Times New Roman" w:hAnsi="Times New Roman" w:cs="Times New Roman"/>
          <w:b/>
          <w:sz w:val="24"/>
          <w:szCs w:val="24"/>
        </w:rPr>
        <w:t xml:space="preserve">4. </w:t>
      </w:r>
      <w:r w:rsidRPr="006B39D3">
        <w:rPr>
          <w:rFonts w:ascii="Times New Roman" w:hAnsi="Times New Roman" w:cs="Times New Roman"/>
          <w:b/>
          <w:bCs/>
          <w:sz w:val="24"/>
          <w:szCs w:val="24"/>
        </w:rPr>
        <w:t xml:space="preserve">Дидактическое оснащение: </w:t>
      </w:r>
    </w:p>
    <w:p w:rsidR="004B1E28" w:rsidRDefault="00ED61B0" w:rsidP="00B603D5">
      <w:pPr>
        <w:pStyle w:val="a5"/>
        <w:shd w:val="clear" w:color="auto" w:fill="FFFFFF"/>
        <w:spacing w:before="0" w:beforeAutospacing="0" w:after="0" w:afterAutospacing="0"/>
        <w:ind w:firstLine="709"/>
      </w:pPr>
      <w:r w:rsidRPr="006B39D3">
        <w:rPr>
          <w:b/>
        </w:rPr>
        <w:t>5. Задание:</w:t>
      </w:r>
      <w:r w:rsidRPr="006B39D3">
        <w:t xml:space="preserve"> </w:t>
      </w:r>
    </w:p>
    <w:p w:rsidR="00ED61B0" w:rsidRPr="004B1E28" w:rsidRDefault="00ED61B0" w:rsidP="00B603D5">
      <w:pPr>
        <w:pStyle w:val="a5"/>
        <w:shd w:val="clear" w:color="auto" w:fill="FFFFFF"/>
        <w:spacing w:before="0" w:beforeAutospacing="0" w:after="0" w:afterAutospacing="0"/>
        <w:ind w:firstLine="709"/>
        <w:rPr>
          <w:color w:val="000000"/>
        </w:rPr>
      </w:pPr>
      <w:r w:rsidRPr="004B1E28">
        <w:rPr>
          <w:color w:val="000000"/>
        </w:rPr>
        <w:t>Рассмотреть порядок составления плана эвакуации.</w:t>
      </w:r>
    </w:p>
    <w:p w:rsidR="00ED61B0" w:rsidRPr="004B1E28" w:rsidRDefault="00ED61B0" w:rsidP="00B603D5">
      <w:pPr>
        <w:pStyle w:val="a5"/>
        <w:shd w:val="clear" w:color="auto" w:fill="FFFFFF"/>
        <w:spacing w:before="0" w:beforeAutospacing="0" w:after="0" w:afterAutospacing="0"/>
        <w:ind w:firstLine="709"/>
        <w:rPr>
          <w:color w:val="000000"/>
        </w:rPr>
      </w:pPr>
      <w:r w:rsidRPr="004B1E28">
        <w:rPr>
          <w:color w:val="000000"/>
        </w:rPr>
        <w:t>Проанализировать план эвакуации техникума.</w:t>
      </w:r>
    </w:p>
    <w:p w:rsidR="00ED61B0" w:rsidRPr="004B1E28" w:rsidRDefault="00ED61B0" w:rsidP="00B603D5">
      <w:pPr>
        <w:pStyle w:val="a5"/>
        <w:shd w:val="clear" w:color="auto" w:fill="FFFFFF"/>
        <w:spacing w:before="0" w:beforeAutospacing="0" w:after="0" w:afterAutospacing="0"/>
        <w:ind w:firstLine="709"/>
        <w:rPr>
          <w:color w:val="000000"/>
        </w:rPr>
      </w:pPr>
      <w:r w:rsidRPr="004B1E28">
        <w:rPr>
          <w:color w:val="000000"/>
        </w:rPr>
        <w:t>Зарисовать схему плана эвакуации столовой.</w:t>
      </w:r>
    </w:p>
    <w:p w:rsidR="00ED61B0" w:rsidRPr="004B1E28" w:rsidRDefault="00ED61B0" w:rsidP="00B603D5">
      <w:pPr>
        <w:pStyle w:val="a5"/>
        <w:shd w:val="clear" w:color="auto" w:fill="FFFFFF"/>
        <w:spacing w:before="0" w:beforeAutospacing="0" w:after="0" w:afterAutospacing="0"/>
        <w:ind w:firstLine="709"/>
        <w:rPr>
          <w:color w:val="000000"/>
        </w:rPr>
      </w:pPr>
      <w:r w:rsidRPr="004B1E28">
        <w:rPr>
          <w:color w:val="000000"/>
        </w:rPr>
        <w:t>Сделать вывод о проделанной работе. Ответить на контрольные вопросы.</w:t>
      </w:r>
    </w:p>
    <w:p w:rsidR="00F72B1F" w:rsidRPr="00DE7D9A" w:rsidRDefault="00F72B1F" w:rsidP="00B603D5">
      <w:pPr>
        <w:pStyle w:val="a5"/>
        <w:shd w:val="clear" w:color="auto" w:fill="FFFFFF"/>
        <w:spacing w:before="0" w:beforeAutospacing="0" w:after="0" w:afterAutospacing="0"/>
        <w:ind w:firstLine="709"/>
        <w:rPr>
          <w:rFonts w:ascii="Arial" w:hAnsi="Arial" w:cs="Arial"/>
          <w:color w:val="000000"/>
          <w:sz w:val="21"/>
          <w:szCs w:val="21"/>
        </w:rPr>
      </w:pPr>
    </w:p>
    <w:p w:rsidR="00ED61B0" w:rsidRDefault="00ED61B0" w:rsidP="00B603D5">
      <w:pPr>
        <w:spacing w:line="240" w:lineRule="auto"/>
        <w:ind w:left="-567" w:firstLine="709"/>
        <w:jc w:val="both"/>
        <w:rPr>
          <w:rFonts w:ascii="Times New Roman" w:hAnsi="Times New Roman" w:cs="Times New Roman"/>
          <w:b/>
          <w:sz w:val="24"/>
          <w:szCs w:val="24"/>
        </w:rPr>
      </w:pPr>
      <w:r w:rsidRPr="006B39D3">
        <w:rPr>
          <w:rFonts w:ascii="Times New Roman" w:hAnsi="Times New Roman" w:cs="Times New Roman"/>
          <w:b/>
          <w:sz w:val="24"/>
          <w:szCs w:val="24"/>
        </w:rPr>
        <w:t>6. Порядок выполнения практической работы</w:t>
      </w:r>
    </w:p>
    <w:p w:rsidR="00ED61B0" w:rsidRDefault="00ED61B0" w:rsidP="00B603D5">
      <w:pPr>
        <w:spacing w:line="240" w:lineRule="auto"/>
        <w:ind w:left="-567" w:firstLine="709"/>
        <w:jc w:val="both"/>
        <w:rPr>
          <w:rFonts w:ascii="Times New Roman" w:hAnsi="Times New Roman" w:cs="Times New Roman"/>
          <w:b/>
          <w:sz w:val="24"/>
          <w:szCs w:val="24"/>
        </w:rPr>
      </w:pPr>
      <w:r w:rsidRPr="00DE7D9A">
        <w:rPr>
          <w:rFonts w:ascii="Times New Roman" w:hAnsi="Times New Roman" w:cs="Times New Roman"/>
          <w:b/>
          <w:sz w:val="24"/>
          <w:szCs w:val="24"/>
        </w:rPr>
        <w:t>Ход работы:</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b/>
          <w:bCs/>
          <w:color w:val="000000"/>
          <w:sz w:val="24"/>
          <w:szCs w:val="24"/>
          <w:lang w:eastAsia="ru-RU"/>
        </w:rPr>
        <w:t>Теоретические сведенья</w:t>
      </w:r>
    </w:p>
    <w:p w:rsidR="00F72B1F" w:rsidRPr="004B1E28" w:rsidRDefault="00F72B1F" w:rsidP="00B603D5">
      <w:pPr>
        <w:shd w:val="clear" w:color="auto" w:fill="FFFFFF"/>
        <w:spacing w:line="240" w:lineRule="auto"/>
        <w:ind w:firstLine="709"/>
        <w:jc w:val="both"/>
        <w:rPr>
          <w:rFonts w:ascii="Times New Roman" w:eastAsia="Times New Roman" w:hAnsi="Times New Roman" w:cs="Times New Roman"/>
          <w:color w:val="646464"/>
          <w:sz w:val="24"/>
          <w:szCs w:val="24"/>
          <w:lang w:eastAsia="ru-RU"/>
        </w:rPr>
      </w:pPr>
      <w:r w:rsidRPr="004B1E28">
        <w:rPr>
          <w:rFonts w:ascii="Times New Roman" w:eastAsia="Times New Roman" w:hAnsi="Times New Roman" w:cs="Times New Roman"/>
          <w:color w:val="000000"/>
          <w:sz w:val="24"/>
          <w:szCs w:val="24"/>
          <w:lang w:eastAsia="ru-RU"/>
        </w:rPr>
        <w:t xml:space="preserve">Составление плана эвакуации и инструкции </w:t>
      </w:r>
      <w:r w:rsidR="00ED61B0" w:rsidRPr="00ED61B0">
        <w:rPr>
          <w:rFonts w:ascii="Times New Roman" w:eastAsia="Times New Roman" w:hAnsi="Times New Roman" w:cs="Times New Roman"/>
          <w:color w:val="000000"/>
          <w:sz w:val="24"/>
          <w:szCs w:val="24"/>
          <w:lang w:eastAsia="ru-RU"/>
        </w:rPr>
        <w:t>при пожаре.</w:t>
      </w:r>
    </w:p>
    <w:p w:rsidR="00C75D8D" w:rsidRPr="004B1E28" w:rsidRDefault="00ED61B0" w:rsidP="00B603D5">
      <w:pPr>
        <w:shd w:val="clear" w:color="auto" w:fill="FFFFFF"/>
        <w:spacing w:line="240" w:lineRule="auto"/>
        <w:ind w:firstLine="709"/>
        <w:jc w:val="both"/>
        <w:rPr>
          <w:rFonts w:ascii="Times New Roman" w:eastAsia="Times New Roman" w:hAnsi="Times New Roman" w:cs="Times New Roman"/>
          <w:color w:val="646464"/>
          <w:sz w:val="24"/>
          <w:szCs w:val="24"/>
          <w:lang w:eastAsia="ru-RU"/>
        </w:rPr>
      </w:pPr>
      <w:r w:rsidRPr="00ED61B0">
        <w:rPr>
          <w:rFonts w:ascii="Times New Roman" w:eastAsia="Times New Roman" w:hAnsi="Times New Roman" w:cs="Times New Roman"/>
          <w:color w:val="000000"/>
          <w:sz w:val="24"/>
          <w:szCs w:val="24"/>
          <w:lang w:eastAsia="ru-RU"/>
        </w:rPr>
        <w:t>1. Для составления плана эвакуации людей и материальных ценностей в случае возникновения пожара администрация предприятия назначает специальное лицо или организует комиссию (для крупных предприятий).</w:t>
      </w:r>
      <w:r w:rsidR="00C75D8D" w:rsidRPr="004B1E28">
        <w:rPr>
          <w:rFonts w:ascii="Times New Roman" w:eastAsia="Times New Roman" w:hAnsi="Times New Roman" w:cs="Times New Roman"/>
          <w:color w:val="646464"/>
          <w:sz w:val="24"/>
          <w:szCs w:val="24"/>
          <w:lang w:eastAsia="ru-RU"/>
        </w:rPr>
        <w:t xml:space="preserve"> </w:t>
      </w:r>
    </w:p>
    <w:p w:rsidR="00C75D8D" w:rsidRPr="004B1E28"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lastRenderedPageBreak/>
        <w:t>2. В состав комиссии входят: председатель пожарно технической комиссии, заместитель руководителя предприятия по административно - хозяйственной части и начальник пожар</w:t>
      </w:r>
      <w:r w:rsidR="00C75D8D" w:rsidRPr="004B1E28">
        <w:rPr>
          <w:rFonts w:ascii="Times New Roman" w:eastAsia="Times New Roman" w:hAnsi="Times New Roman" w:cs="Times New Roman"/>
          <w:color w:val="000000"/>
          <w:sz w:val="24"/>
          <w:szCs w:val="24"/>
          <w:lang w:eastAsia="ru-RU"/>
        </w:rPr>
        <w:t>ной охраны предприятия или ДПД.</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3. Комиссия или специально выделенное лицо изучают планировку здания и территории для выявления возможных схем движения людей и автотранспорта при эвакуации.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На основании изучения планировки составляются маршруты движени</w:t>
      </w:r>
      <w:r w:rsidR="00C75D8D" w:rsidRPr="004B1E28">
        <w:rPr>
          <w:rFonts w:ascii="Times New Roman" w:eastAsia="Times New Roman" w:hAnsi="Times New Roman" w:cs="Times New Roman"/>
          <w:color w:val="000000"/>
          <w:sz w:val="24"/>
          <w:szCs w:val="24"/>
          <w:lang w:eastAsia="ru-RU"/>
        </w:rPr>
        <w:t>я людей из различных помещений.</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4. Исходя из конкретных маршрутов движения, комиссия назначает ответственных за безопасную эвакуацию людей, оповещение о пожаре и встречу пожарных подразделений, а также эвакуацию материальных ценностей, автотранспорта и тушени</w:t>
      </w:r>
      <w:r w:rsidR="00C75D8D" w:rsidRPr="004B1E28">
        <w:rPr>
          <w:rFonts w:ascii="Times New Roman" w:eastAsia="Times New Roman" w:hAnsi="Times New Roman" w:cs="Times New Roman"/>
          <w:color w:val="000000"/>
          <w:sz w:val="24"/>
          <w:szCs w:val="24"/>
          <w:lang w:eastAsia="ru-RU"/>
        </w:rPr>
        <w:t>е пожара первичными средствами.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5. При установлении порядка эвакуации транспортных единиц комиссия определяет порядок дежурств в ночное время, выходные и праздничные дни, а также ме</w:t>
      </w:r>
      <w:r w:rsidR="00C75D8D" w:rsidRPr="004B1E28">
        <w:rPr>
          <w:rFonts w:ascii="Times New Roman" w:eastAsia="Times New Roman" w:hAnsi="Times New Roman" w:cs="Times New Roman"/>
          <w:color w:val="000000"/>
          <w:sz w:val="24"/>
          <w:szCs w:val="24"/>
          <w:lang w:eastAsia="ru-RU"/>
        </w:rPr>
        <w:t>стонахождение ключей зажигания.</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6. При установлении порядка эвакуации материальных ценностей комиссия уточняет места хранения документации и пожароопасных материалов, а также действующие и запасные въезды на территорию предприятия, пригодные дл</w:t>
      </w:r>
      <w:r w:rsidR="00C75D8D" w:rsidRPr="004B1E28">
        <w:rPr>
          <w:rFonts w:ascii="Times New Roman" w:eastAsia="Times New Roman" w:hAnsi="Times New Roman" w:cs="Times New Roman"/>
          <w:color w:val="000000"/>
          <w:sz w:val="24"/>
          <w:szCs w:val="24"/>
          <w:lang w:eastAsia="ru-RU"/>
        </w:rPr>
        <w:t>я проезда пожарных автомобилей.</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7. План эвакуации утверждается руководителем предприятия и издается приказ о введении его в действие. Намечаются сроки изучения и практической отработки плана эваку</w:t>
      </w:r>
      <w:r w:rsidR="00C75D8D" w:rsidRPr="004B1E28">
        <w:rPr>
          <w:rFonts w:ascii="Times New Roman" w:eastAsia="Times New Roman" w:hAnsi="Times New Roman" w:cs="Times New Roman"/>
          <w:color w:val="000000"/>
          <w:sz w:val="24"/>
          <w:szCs w:val="24"/>
          <w:lang w:eastAsia="ru-RU"/>
        </w:rPr>
        <w:t>ации с работниками предприятия.</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8. План эвакуации людей, автотранспорта и материальных ценностей составляется в 2-х экземплярах, один из которых вывешивается в помещении подраздел</w:t>
      </w:r>
      <w:r w:rsidR="00C75D8D" w:rsidRPr="004B1E28">
        <w:rPr>
          <w:rFonts w:ascii="Times New Roman" w:eastAsia="Times New Roman" w:hAnsi="Times New Roman" w:cs="Times New Roman"/>
          <w:color w:val="000000"/>
          <w:sz w:val="24"/>
          <w:szCs w:val="24"/>
          <w:lang w:eastAsia="ru-RU"/>
        </w:rPr>
        <w:t>ения, другой - хранится в деле.</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9. </w:t>
      </w:r>
      <w:proofErr w:type="gramStart"/>
      <w:r w:rsidRPr="00ED61B0">
        <w:rPr>
          <w:rFonts w:ascii="Times New Roman" w:eastAsia="Times New Roman" w:hAnsi="Times New Roman" w:cs="Times New Roman"/>
          <w:color w:val="000000"/>
          <w:sz w:val="24"/>
          <w:szCs w:val="24"/>
          <w:lang w:eastAsia="ru-RU"/>
        </w:rPr>
        <w:t>Контроль за</w:t>
      </w:r>
      <w:proofErr w:type="gramEnd"/>
      <w:r w:rsidRPr="00ED61B0">
        <w:rPr>
          <w:rFonts w:ascii="Times New Roman" w:eastAsia="Times New Roman" w:hAnsi="Times New Roman" w:cs="Times New Roman"/>
          <w:color w:val="000000"/>
          <w:sz w:val="24"/>
          <w:szCs w:val="24"/>
          <w:lang w:eastAsia="ru-RU"/>
        </w:rPr>
        <w:t xml:space="preserve"> изучением плана эвакуации и обучением персонала возлагает</w:t>
      </w:r>
      <w:r w:rsidR="00C75D8D" w:rsidRPr="004B1E28">
        <w:rPr>
          <w:rFonts w:ascii="Times New Roman" w:eastAsia="Times New Roman" w:hAnsi="Times New Roman" w:cs="Times New Roman"/>
          <w:color w:val="000000"/>
          <w:sz w:val="24"/>
          <w:szCs w:val="24"/>
          <w:lang w:eastAsia="ru-RU"/>
        </w:rPr>
        <w:t>ся на руководителя предприятия.</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10. Руководитель предприятия обязан по мере изменения обстановки своевременно вносить изменения в план эвакуации, заменяя работников, выбывших из предприятия. Вновь назначенные работники должны быть ознакомлены с их об</w:t>
      </w:r>
      <w:r w:rsidR="00C75D8D" w:rsidRPr="004B1E28">
        <w:rPr>
          <w:rFonts w:ascii="Times New Roman" w:eastAsia="Times New Roman" w:hAnsi="Times New Roman" w:cs="Times New Roman"/>
          <w:color w:val="000000"/>
          <w:sz w:val="24"/>
          <w:szCs w:val="24"/>
          <w:lang w:eastAsia="ru-RU"/>
        </w:rPr>
        <w:t>язанностями по плану эвакуации.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11. План эвакуации должен состоять из 2-х частей: тексто</w:t>
      </w:r>
      <w:r w:rsidR="00C75D8D" w:rsidRPr="004B1E28">
        <w:rPr>
          <w:rFonts w:ascii="Times New Roman" w:eastAsia="Times New Roman" w:hAnsi="Times New Roman" w:cs="Times New Roman"/>
          <w:color w:val="000000"/>
          <w:sz w:val="24"/>
          <w:szCs w:val="24"/>
          <w:lang w:eastAsia="ru-RU"/>
        </w:rPr>
        <w:t>вой (инструкции) и графической.</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12. В </w:t>
      </w:r>
      <w:r w:rsidR="00C75D8D" w:rsidRPr="004B1E28">
        <w:rPr>
          <w:rFonts w:ascii="Times New Roman" w:eastAsia="Times New Roman" w:hAnsi="Times New Roman" w:cs="Times New Roman"/>
          <w:color w:val="000000"/>
          <w:sz w:val="24"/>
          <w:szCs w:val="24"/>
          <w:lang w:eastAsia="ru-RU"/>
        </w:rPr>
        <w:t>инструкции необходимо изложить:</w:t>
      </w:r>
    </w:p>
    <w:p w:rsidR="00C75D8D" w:rsidRPr="004B1E28"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обязанности лиц, осуществляющих эвакуацию людей, автотранс</w:t>
      </w:r>
      <w:r w:rsidR="00C75D8D" w:rsidRPr="004B1E28">
        <w:rPr>
          <w:rFonts w:ascii="Times New Roman" w:eastAsia="Times New Roman" w:hAnsi="Times New Roman" w:cs="Times New Roman"/>
          <w:color w:val="000000"/>
          <w:sz w:val="24"/>
          <w:szCs w:val="24"/>
          <w:lang w:eastAsia="ru-RU"/>
        </w:rPr>
        <w:t>порта и материальных ценностей;</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поря</w:t>
      </w:r>
      <w:r w:rsidR="00C75D8D" w:rsidRPr="004B1E28">
        <w:rPr>
          <w:rFonts w:ascii="Times New Roman" w:eastAsia="Times New Roman" w:hAnsi="Times New Roman" w:cs="Times New Roman"/>
          <w:color w:val="000000"/>
          <w:sz w:val="24"/>
          <w:szCs w:val="24"/>
          <w:lang w:eastAsia="ru-RU"/>
        </w:rPr>
        <w:t>док исполнения их обязанностей;</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способ объявления начала эваку</w:t>
      </w:r>
      <w:r w:rsidR="00C75D8D" w:rsidRPr="004B1E28">
        <w:rPr>
          <w:rFonts w:ascii="Times New Roman" w:eastAsia="Times New Roman" w:hAnsi="Times New Roman" w:cs="Times New Roman"/>
          <w:color w:val="000000"/>
          <w:sz w:val="24"/>
          <w:szCs w:val="24"/>
          <w:lang w:eastAsia="ru-RU"/>
        </w:rPr>
        <w:t>ации;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порядок эвакуации автотранс</w:t>
      </w:r>
      <w:r w:rsidR="00C75D8D" w:rsidRPr="004B1E28">
        <w:rPr>
          <w:rFonts w:ascii="Times New Roman" w:eastAsia="Times New Roman" w:hAnsi="Times New Roman" w:cs="Times New Roman"/>
          <w:color w:val="000000"/>
          <w:sz w:val="24"/>
          <w:szCs w:val="24"/>
          <w:lang w:eastAsia="ru-RU"/>
        </w:rPr>
        <w:t>порта и материальных ценностей;</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обязанности и действия лиц обслуживающего персонала по тушению пожара первичными и ст</w:t>
      </w:r>
      <w:r w:rsidR="00C75D8D" w:rsidRPr="004B1E28">
        <w:rPr>
          <w:rFonts w:ascii="Times New Roman" w:eastAsia="Times New Roman" w:hAnsi="Times New Roman" w:cs="Times New Roman"/>
          <w:color w:val="000000"/>
          <w:sz w:val="24"/>
          <w:szCs w:val="24"/>
          <w:lang w:eastAsia="ru-RU"/>
        </w:rPr>
        <w:t>ационарными средствами тушения.</w:t>
      </w:r>
    </w:p>
    <w:p w:rsidR="00C75D8D" w:rsidRPr="004B1E28"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13. Графическая часть плана эвакуации должна состоять из плана помещений с указанием маршрутов движения эвакуирующихся и средств автотранспорта (составляет</w:t>
      </w:r>
      <w:r w:rsidR="00C75D8D" w:rsidRPr="004B1E28">
        <w:rPr>
          <w:rFonts w:ascii="Times New Roman" w:eastAsia="Times New Roman" w:hAnsi="Times New Roman" w:cs="Times New Roman"/>
          <w:color w:val="000000"/>
          <w:sz w:val="24"/>
          <w:szCs w:val="24"/>
          <w:lang w:eastAsia="ru-RU"/>
        </w:rPr>
        <w:t>ся в масштабе 1:100 или 1:200).</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План помещений допускается вычерчивать в одну линию. Направления движения эвакуационных поток</w:t>
      </w:r>
      <w:r w:rsidR="00C75D8D" w:rsidRPr="004B1E28">
        <w:rPr>
          <w:rFonts w:ascii="Times New Roman" w:eastAsia="Times New Roman" w:hAnsi="Times New Roman" w:cs="Times New Roman"/>
          <w:color w:val="000000"/>
          <w:sz w:val="24"/>
          <w:szCs w:val="24"/>
          <w:lang w:eastAsia="ru-RU"/>
        </w:rPr>
        <w:t>ов отмечают красными стрелками.</w:t>
      </w:r>
    </w:p>
    <w:p w:rsidR="00ED61B0" w:rsidRPr="00ED61B0"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14. Для зданий сложной конфигурации с различными комплексами помещений вычерчивают несколько планов эвакуации, для многоэтажных зданий - поэтажные планы </w:t>
      </w:r>
      <w:r w:rsidR="00C75D8D" w:rsidRPr="004B1E28">
        <w:rPr>
          <w:rFonts w:ascii="Times New Roman" w:eastAsia="Times New Roman" w:hAnsi="Times New Roman" w:cs="Times New Roman"/>
          <w:color w:val="000000"/>
          <w:sz w:val="24"/>
          <w:szCs w:val="24"/>
          <w:lang w:eastAsia="ru-RU"/>
        </w:rPr>
        <w:t>с указанием маршрутов движения.</w:t>
      </w:r>
    </w:p>
    <w:p w:rsidR="00ED61B0" w:rsidRPr="004B1E28"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color w:val="000000"/>
          <w:sz w:val="24"/>
          <w:szCs w:val="24"/>
          <w:lang w:eastAsia="ru-RU"/>
        </w:rPr>
        <w:t xml:space="preserve">15. При разной поэтажной планировке планы эвакуации составляются для каждого этажа. Количество планов эвакуации на этажах зависит от длины </w:t>
      </w:r>
      <w:r w:rsidR="00C75D8D" w:rsidRPr="004B1E28">
        <w:rPr>
          <w:rFonts w:ascii="Times New Roman" w:eastAsia="Times New Roman" w:hAnsi="Times New Roman" w:cs="Times New Roman"/>
          <w:color w:val="000000"/>
          <w:sz w:val="24"/>
          <w:szCs w:val="24"/>
          <w:lang w:eastAsia="ru-RU"/>
        </w:rPr>
        <w:t>коридоров</w:t>
      </w:r>
      <w:r w:rsidRPr="00ED61B0">
        <w:rPr>
          <w:rFonts w:ascii="Times New Roman" w:eastAsia="Times New Roman" w:hAnsi="Times New Roman" w:cs="Times New Roman"/>
          <w:color w:val="000000"/>
          <w:sz w:val="24"/>
          <w:szCs w:val="24"/>
          <w:lang w:eastAsia="ru-RU"/>
        </w:rPr>
        <w:t xml:space="preserve"> и от количества выходов.</w:t>
      </w:r>
    </w:p>
    <w:p w:rsidR="00C75D8D" w:rsidRPr="00ED61B0" w:rsidRDefault="00C75D8D"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
    <w:p w:rsidR="00ED61B0" w:rsidRPr="004B1E28" w:rsidRDefault="00ED61B0" w:rsidP="00B603D5">
      <w:pPr>
        <w:shd w:val="clear" w:color="auto" w:fill="FFFFFF"/>
        <w:spacing w:line="240" w:lineRule="auto"/>
        <w:ind w:firstLine="709"/>
        <w:jc w:val="both"/>
        <w:rPr>
          <w:rFonts w:ascii="Times New Roman" w:eastAsia="Times New Roman" w:hAnsi="Times New Roman" w:cs="Times New Roman"/>
          <w:b/>
          <w:bCs/>
          <w:color w:val="000000"/>
          <w:sz w:val="24"/>
          <w:szCs w:val="24"/>
          <w:lang w:eastAsia="ru-RU"/>
        </w:rPr>
      </w:pPr>
      <w:r w:rsidRPr="00ED61B0">
        <w:rPr>
          <w:rFonts w:ascii="Times New Roman" w:eastAsia="Times New Roman" w:hAnsi="Times New Roman" w:cs="Times New Roman"/>
          <w:b/>
          <w:bCs/>
          <w:color w:val="000000"/>
          <w:sz w:val="24"/>
          <w:szCs w:val="24"/>
          <w:lang w:eastAsia="ru-RU"/>
        </w:rPr>
        <w:lastRenderedPageBreak/>
        <w:t>Образец плана эвакуации при пожаре.</w:t>
      </w:r>
    </w:p>
    <w:p w:rsidR="00C75D8D" w:rsidRPr="00ED61B0" w:rsidRDefault="00C75D8D" w:rsidP="004B1E28">
      <w:pPr>
        <w:shd w:val="clear" w:color="auto" w:fill="FFFFFF"/>
        <w:spacing w:line="294" w:lineRule="atLeast"/>
        <w:jc w:val="both"/>
        <w:rPr>
          <w:rFonts w:ascii="Times New Roman" w:eastAsia="Times New Roman" w:hAnsi="Times New Roman" w:cs="Times New Roman"/>
          <w:color w:val="000000"/>
          <w:sz w:val="24"/>
          <w:szCs w:val="24"/>
          <w:lang w:eastAsia="ru-RU"/>
        </w:rPr>
      </w:pPr>
    </w:p>
    <w:p w:rsidR="00ED61B0" w:rsidRPr="004B1E28" w:rsidRDefault="00ED61B0" w:rsidP="004B1E28">
      <w:pPr>
        <w:shd w:val="clear" w:color="auto" w:fill="FFFFFF"/>
        <w:spacing w:line="294" w:lineRule="atLeast"/>
        <w:jc w:val="both"/>
        <w:rPr>
          <w:rFonts w:ascii="Times New Roman" w:eastAsia="Times New Roman" w:hAnsi="Times New Roman" w:cs="Times New Roman"/>
          <w:color w:val="000000"/>
          <w:sz w:val="24"/>
          <w:szCs w:val="24"/>
          <w:lang w:eastAsia="ru-RU"/>
        </w:rPr>
      </w:pPr>
      <w:r w:rsidRPr="00ED61B0">
        <w:rPr>
          <w:rFonts w:ascii="Times New Roman" w:eastAsia="Times New Roman" w:hAnsi="Times New Roman" w:cs="Times New Roman"/>
          <w:noProof/>
          <w:color w:val="000000"/>
          <w:sz w:val="24"/>
          <w:szCs w:val="24"/>
          <w:lang w:eastAsia="ru-RU"/>
        </w:rPr>
        <w:drawing>
          <wp:inline distT="0" distB="0" distL="0" distR="0" wp14:anchorId="26ADAB00" wp14:editId="6F85F504">
            <wp:extent cx="4037330" cy="2682875"/>
            <wp:effectExtent l="0" t="0" r="1270" b="3175"/>
            <wp:docPr id="3" name="Рисунок 3" descr="hello_html_m7ebf33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7ebf33d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7330" cy="2682875"/>
                    </a:xfrm>
                    <a:prstGeom prst="rect">
                      <a:avLst/>
                    </a:prstGeom>
                    <a:noFill/>
                    <a:ln>
                      <a:noFill/>
                    </a:ln>
                  </pic:spPr>
                </pic:pic>
              </a:graphicData>
            </a:graphic>
          </wp:inline>
        </w:drawing>
      </w:r>
    </w:p>
    <w:p w:rsidR="00C75D8D" w:rsidRPr="00ED61B0" w:rsidRDefault="00C75D8D" w:rsidP="004B1E28">
      <w:pPr>
        <w:shd w:val="clear" w:color="auto" w:fill="FFFFFF"/>
        <w:spacing w:line="294" w:lineRule="atLeast"/>
        <w:jc w:val="both"/>
        <w:rPr>
          <w:rFonts w:ascii="Times New Roman" w:eastAsia="Times New Roman" w:hAnsi="Times New Roman" w:cs="Times New Roman"/>
          <w:color w:val="000000"/>
          <w:sz w:val="24"/>
          <w:szCs w:val="24"/>
          <w:lang w:eastAsia="ru-RU"/>
        </w:rPr>
      </w:pPr>
    </w:p>
    <w:p w:rsidR="00ED61B0" w:rsidRPr="00B603D5"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b/>
          <w:bCs/>
          <w:color w:val="000000"/>
          <w:sz w:val="24"/>
          <w:szCs w:val="24"/>
          <w:lang w:eastAsia="ru-RU"/>
        </w:rPr>
        <w:t>Контрольные вопросы:</w:t>
      </w:r>
    </w:p>
    <w:p w:rsidR="00ED61B0" w:rsidRPr="00B603D5"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1. Какие бывают установки пожарной сигнализации и связи?</w:t>
      </w:r>
    </w:p>
    <w:p w:rsidR="00ED61B0" w:rsidRPr="00B603D5"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 xml:space="preserve">2. Какие средства пожаротушения относятся к </w:t>
      </w:r>
      <w:proofErr w:type="gramStart"/>
      <w:r w:rsidRPr="00B603D5">
        <w:rPr>
          <w:rFonts w:ascii="Times New Roman" w:eastAsia="Times New Roman" w:hAnsi="Times New Roman" w:cs="Times New Roman"/>
          <w:color w:val="000000"/>
          <w:sz w:val="24"/>
          <w:szCs w:val="24"/>
          <w:lang w:eastAsia="ru-RU"/>
        </w:rPr>
        <w:t>первичным</w:t>
      </w:r>
      <w:proofErr w:type="gramEnd"/>
      <w:r w:rsidRPr="00B603D5">
        <w:rPr>
          <w:rFonts w:ascii="Times New Roman" w:eastAsia="Times New Roman" w:hAnsi="Times New Roman" w:cs="Times New Roman"/>
          <w:color w:val="000000"/>
          <w:sz w:val="24"/>
          <w:szCs w:val="24"/>
          <w:lang w:eastAsia="ru-RU"/>
        </w:rPr>
        <w:t>?</w:t>
      </w:r>
    </w:p>
    <w:p w:rsidR="00ED61B0" w:rsidRPr="00B603D5" w:rsidRDefault="00ED61B0"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3. Анализ плана эвакуации столовой техникума.</w:t>
      </w: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B603D5" w:rsidRDefault="00B603D5"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p>
    <w:p w:rsidR="00615D46" w:rsidRPr="00B603D5" w:rsidRDefault="00615D46" w:rsidP="00B603D5">
      <w:pPr>
        <w:widowControl w:val="0"/>
        <w:autoSpaceDE w:val="0"/>
        <w:autoSpaceDN w:val="0"/>
        <w:adjustRightInd w:val="0"/>
        <w:spacing w:line="240" w:lineRule="auto"/>
        <w:ind w:firstLine="709"/>
        <w:jc w:val="center"/>
        <w:rPr>
          <w:rFonts w:ascii="Times New Roman" w:hAnsi="Times New Roman" w:cs="Times New Roman"/>
          <w:b/>
          <w:sz w:val="24"/>
          <w:szCs w:val="24"/>
        </w:rPr>
      </w:pPr>
      <w:r w:rsidRPr="00B603D5">
        <w:rPr>
          <w:rFonts w:ascii="Times New Roman" w:hAnsi="Times New Roman" w:cs="Times New Roman"/>
          <w:b/>
          <w:sz w:val="24"/>
          <w:szCs w:val="24"/>
        </w:rPr>
        <w:lastRenderedPageBreak/>
        <w:t>Литература, информационное обеспечение</w:t>
      </w:r>
    </w:p>
    <w:p w:rsidR="00615D46" w:rsidRPr="00B603D5" w:rsidRDefault="00615D46" w:rsidP="00B603D5">
      <w:pPr>
        <w:widowControl w:val="0"/>
        <w:autoSpaceDE w:val="0"/>
        <w:autoSpaceDN w:val="0"/>
        <w:adjustRightInd w:val="0"/>
        <w:spacing w:line="240" w:lineRule="auto"/>
        <w:ind w:firstLine="709"/>
        <w:jc w:val="both"/>
        <w:rPr>
          <w:rFonts w:ascii="Times New Roman" w:hAnsi="Times New Roman" w:cs="Times New Roman"/>
          <w:b/>
          <w:color w:val="000000"/>
          <w:sz w:val="24"/>
          <w:szCs w:val="24"/>
        </w:rPr>
      </w:pPr>
      <w:r w:rsidRPr="00B603D5">
        <w:rPr>
          <w:rFonts w:ascii="Times New Roman" w:hAnsi="Times New Roman" w:cs="Times New Roman"/>
          <w:b/>
          <w:bCs/>
          <w:color w:val="000000"/>
          <w:sz w:val="24"/>
          <w:szCs w:val="24"/>
        </w:rPr>
        <w:t xml:space="preserve">Основные источники </w:t>
      </w:r>
    </w:p>
    <w:p w:rsidR="00192DA7" w:rsidRPr="00B603D5" w:rsidRDefault="00192DA7" w:rsidP="00B603D5">
      <w:pPr>
        <w:numPr>
          <w:ilvl w:val="0"/>
          <w:numId w:val="4"/>
        </w:numPr>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B603D5">
        <w:rPr>
          <w:rFonts w:ascii="Times New Roman" w:eastAsia="Times New Roman" w:hAnsi="Times New Roman" w:cs="Times New Roman"/>
          <w:sz w:val="24"/>
          <w:szCs w:val="24"/>
          <w:lang w:eastAsia="ru-RU"/>
        </w:rPr>
        <w:t>Колосова Н.В. Охрана труда: учебник/ Н.В. Колосова, Н.А. Прокопенко. – М.</w:t>
      </w:r>
      <w:proofErr w:type="gramStart"/>
      <w:r w:rsidRPr="00B603D5">
        <w:rPr>
          <w:rFonts w:ascii="Times New Roman" w:eastAsia="Times New Roman" w:hAnsi="Times New Roman" w:cs="Times New Roman"/>
          <w:sz w:val="24"/>
          <w:szCs w:val="24"/>
          <w:lang w:eastAsia="ru-RU"/>
        </w:rPr>
        <w:t xml:space="preserve"> :</w:t>
      </w:r>
      <w:proofErr w:type="gramEnd"/>
      <w:r w:rsidRPr="00B603D5">
        <w:rPr>
          <w:rFonts w:ascii="Times New Roman" w:eastAsia="Times New Roman" w:hAnsi="Times New Roman" w:cs="Times New Roman"/>
          <w:sz w:val="24"/>
          <w:szCs w:val="24"/>
          <w:lang w:eastAsia="ru-RU"/>
        </w:rPr>
        <w:t xml:space="preserve"> КНОРУС, 2016. – 182 с. – (СПО)</w:t>
      </w:r>
    </w:p>
    <w:p w:rsidR="00615D46" w:rsidRPr="00B603D5" w:rsidRDefault="00615D46" w:rsidP="00B603D5">
      <w:pPr>
        <w:pStyle w:val="a4"/>
        <w:widowControl w:val="0"/>
        <w:autoSpaceDE w:val="0"/>
        <w:autoSpaceDN w:val="0"/>
        <w:adjustRightInd w:val="0"/>
        <w:spacing w:after="0" w:line="240" w:lineRule="auto"/>
        <w:ind w:left="0" w:firstLine="709"/>
        <w:contextualSpacing w:val="0"/>
        <w:jc w:val="both"/>
        <w:rPr>
          <w:rFonts w:ascii="Times New Roman" w:hAnsi="Times New Roman"/>
          <w:sz w:val="24"/>
          <w:szCs w:val="24"/>
        </w:rPr>
      </w:pPr>
    </w:p>
    <w:p w:rsidR="00615D46" w:rsidRPr="00B603D5" w:rsidRDefault="00615D46" w:rsidP="00B603D5">
      <w:pPr>
        <w:spacing w:line="240" w:lineRule="auto"/>
        <w:ind w:firstLine="709"/>
        <w:jc w:val="both"/>
        <w:rPr>
          <w:rFonts w:ascii="Times New Roman" w:hAnsi="Times New Roman" w:cs="Times New Roman"/>
          <w:b/>
          <w:bCs/>
          <w:sz w:val="24"/>
          <w:szCs w:val="24"/>
        </w:rPr>
      </w:pPr>
      <w:r w:rsidRPr="00B603D5">
        <w:rPr>
          <w:rFonts w:ascii="Times New Roman" w:hAnsi="Times New Roman" w:cs="Times New Roman"/>
          <w:b/>
          <w:bCs/>
          <w:sz w:val="24"/>
          <w:szCs w:val="24"/>
        </w:rPr>
        <w:t>Дополнительные источники</w:t>
      </w:r>
    </w:p>
    <w:p w:rsidR="00192DA7" w:rsidRPr="00B603D5" w:rsidRDefault="00615D46" w:rsidP="00B603D5">
      <w:pPr>
        <w:spacing w:line="240" w:lineRule="auto"/>
        <w:ind w:firstLine="709"/>
        <w:jc w:val="both"/>
        <w:rPr>
          <w:rFonts w:ascii="Times New Roman" w:eastAsia="Times New Roman" w:hAnsi="Times New Roman" w:cs="Times New Roman"/>
          <w:sz w:val="24"/>
          <w:szCs w:val="24"/>
          <w:lang w:eastAsia="ru-RU"/>
        </w:rPr>
      </w:pPr>
      <w:r w:rsidRPr="00B603D5">
        <w:rPr>
          <w:rFonts w:ascii="Times New Roman" w:hAnsi="Times New Roman" w:cs="Times New Roman"/>
          <w:sz w:val="24"/>
          <w:szCs w:val="24"/>
        </w:rPr>
        <w:t>1</w:t>
      </w:r>
      <w:r w:rsidR="00192DA7" w:rsidRPr="00B603D5">
        <w:rPr>
          <w:rFonts w:ascii="Times New Roman" w:eastAsia="Times New Roman" w:hAnsi="Times New Roman" w:cs="Times New Roman"/>
          <w:sz w:val="24"/>
          <w:szCs w:val="24"/>
          <w:lang w:eastAsia="ru-RU"/>
        </w:rPr>
        <w:t xml:space="preserve"> </w:t>
      </w:r>
      <w:proofErr w:type="spellStart"/>
      <w:r w:rsidR="00192DA7" w:rsidRPr="00B603D5">
        <w:rPr>
          <w:rFonts w:ascii="Times New Roman" w:eastAsia="Times New Roman" w:hAnsi="Times New Roman" w:cs="Times New Roman"/>
          <w:sz w:val="24"/>
          <w:szCs w:val="24"/>
          <w:lang w:eastAsia="ru-RU"/>
        </w:rPr>
        <w:t>Бурашников</w:t>
      </w:r>
      <w:proofErr w:type="spellEnd"/>
      <w:r w:rsidR="00192DA7" w:rsidRPr="00B603D5">
        <w:rPr>
          <w:rFonts w:ascii="Times New Roman" w:eastAsia="Times New Roman" w:hAnsi="Times New Roman" w:cs="Times New Roman"/>
          <w:sz w:val="24"/>
          <w:szCs w:val="24"/>
          <w:lang w:eastAsia="ru-RU"/>
        </w:rPr>
        <w:t xml:space="preserve"> Ю.М., Максимов А.С. Охрана труда в пищевой промышленности, общественном питании и торговле: учебное пособие– 8-е </w:t>
      </w:r>
      <w:proofErr w:type="spellStart"/>
      <w:r w:rsidR="00192DA7" w:rsidRPr="00B603D5">
        <w:rPr>
          <w:rFonts w:ascii="Times New Roman" w:eastAsia="Times New Roman" w:hAnsi="Times New Roman" w:cs="Times New Roman"/>
          <w:sz w:val="24"/>
          <w:szCs w:val="24"/>
          <w:lang w:eastAsia="ru-RU"/>
        </w:rPr>
        <w:t>изд</w:t>
      </w:r>
      <w:proofErr w:type="gramStart"/>
      <w:r w:rsidR="00192DA7" w:rsidRPr="00B603D5">
        <w:rPr>
          <w:rFonts w:ascii="Times New Roman" w:eastAsia="Times New Roman" w:hAnsi="Times New Roman" w:cs="Times New Roman"/>
          <w:sz w:val="24"/>
          <w:szCs w:val="24"/>
          <w:lang w:eastAsia="ru-RU"/>
        </w:rPr>
        <w:t>.с</w:t>
      </w:r>
      <w:proofErr w:type="gramEnd"/>
      <w:r w:rsidR="00192DA7" w:rsidRPr="00B603D5">
        <w:rPr>
          <w:rFonts w:ascii="Times New Roman" w:eastAsia="Times New Roman" w:hAnsi="Times New Roman" w:cs="Times New Roman"/>
          <w:sz w:val="24"/>
          <w:szCs w:val="24"/>
          <w:lang w:eastAsia="ru-RU"/>
        </w:rPr>
        <w:t>тер</w:t>
      </w:r>
      <w:proofErr w:type="spellEnd"/>
      <w:r w:rsidR="00192DA7" w:rsidRPr="00B603D5">
        <w:rPr>
          <w:rFonts w:ascii="Times New Roman" w:eastAsia="Times New Roman" w:hAnsi="Times New Roman" w:cs="Times New Roman"/>
          <w:sz w:val="24"/>
          <w:szCs w:val="24"/>
          <w:lang w:eastAsia="ru-RU"/>
        </w:rPr>
        <w:t xml:space="preserve">. – М. Издательский центр «Академия», 2007.–240с. </w:t>
      </w:r>
    </w:p>
    <w:p w:rsidR="00615D46" w:rsidRPr="00B603D5" w:rsidRDefault="00615D46" w:rsidP="00B603D5">
      <w:pPr>
        <w:pStyle w:val="a6"/>
        <w:ind w:firstLine="709"/>
        <w:jc w:val="both"/>
        <w:rPr>
          <w:rFonts w:ascii="Times New Roman" w:hAnsi="Times New Roman" w:cs="Times New Roman"/>
          <w:b/>
          <w:sz w:val="24"/>
          <w:szCs w:val="24"/>
        </w:rPr>
      </w:pPr>
      <w:r w:rsidRPr="00B603D5">
        <w:rPr>
          <w:rFonts w:ascii="Times New Roman" w:hAnsi="Times New Roman" w:cs="Times New Roman"/>
          <w:b/>
          <w:bCs/>
          <w:sz w:val="24"/>
          <w:szCs w:val="24"/>
        </w:rPr>
        <w:t>Интернет-ресурсы</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iCs/>
          <w:sz w:val="24"/>
          <w:szCs w:val="24"/>
          <w:u w:val="single"/>
          <w:lang w:eastAsia="ru-RU"/>
        </w:rPr>
      </w:pPr>
      <w:r w:rsidRPr="00B603D5">
        <w:rPr>
          <w:rFonts w:ascii="Times New Roman" w:eastAsia="Times New Roman" w:hAnsi="Times New Roman" w:cs="Times New Roman"/>
          <w:iCs/>
          <w:sz w:val="24"/>
          <w:szCs w:val="24"/>
          <w:u w:val="single"/>
          <w:lang w:eastAsia="ru-RU"/>
        </w:rPr>
        <w:t>Иванов А.А.</w:t>
      </w:r>
      <w:r w:rsidRPr="00B603D5">
        <w:rPr>
          <w:rFonts w:ascii="Times New Roman" w:eastAsia="Times New Roman" w:hAnsi="Times New Roman" w:cs="Times New Roman"/>
          <w:sz w:val="24"/>
          <w:szCs w:val="24"/>
          <w:lang w:eastAsia="ru-RU"/>
        </w:rPr>
        <w:t xml:space="preserve"> Открытый урок «Электробезопасность на предприятии общественного питания». 2011. [Электронный ресурс] /Режим доступа: </w:t>
      </w:r>
      <w:r w:rsidRPr="00B603D5">
        <w:rPr>
          <w:rFonts w:ascii="Times New Roman" w:eastAsia="Times New Roman" w:hAnsi="Times New Roman" w:cs="Times New Roman"/>
          <w:sz w:val="24"/>
          <w:szCs w:val="24"/>
          <w:lang w:val="en-US" w:eastAsia="ru-RU"/>
        </w:rPr>
        <w:t>http</w:t>
      </w:r>
      <w:r w:rsidRPr="00B603D5">
        <w:rPr>
          <w:rFonts w:ascii="Times New Roman" w:eastAsia="Times New Roman" w:hAnsi="Times New Roman" w:cs="Times New Roman"/>
          <w:sz w:val="24"/>
          <w:szCs w:val="24"/>
          <w:lang w:eastAsia="ru-RU"/>
        </w:rPr>
        <w:t>://</w:t>
      </w:r>
      <w:r w:rsidRPr="00B603D5">
        <w:rPr>
          <w:rFonts w:ascii="Times New Roman" w:eastAsia="Times New Roman" w:hAnsi="Times New Roman" w:cs="Times New Roman"/>
          <w:sz w:val="24"/>
          <w:szCs w:val="24"/>
          <w:lang w:val="en-US" w:eastAsia="ru-RU"/>
        </w:rPr>
        <w:t>festival</w:t>
      </w:r>
      <w:r w:rsidRPr="00B603D5">
        <w:rPr>
          <w:rFonts w:ascii="Times New Roman" w:eastAsia="Times New Roman" w:hAnsi="Times New Roman" w:cs="Times New Roman"/>
          <w:sz w:val="24"/>
          <w:szCs w:val="24"/>
          <w:lang w:eastAsia="ru-RU"/>
        </w:rPr>
        <w:t>.</w:t>
      </w:r>
      <w:proofErr w:type="spellStart"/>
      <w:r w:rsidRPr="00B603D5">
        <w:rPr>
          <w:rFonts w:ascii="Times New Roman" w:eastAsia="Times New Roman" w:hAnsi="Times New Roman" w:cs="Times New Roman"/>
          <w:sz w:val="24"/>
          <w:szCs w:val="24"/>
          <w:lang w:val="en-US" w:eastAsia="ru-RU"/>
        </w:rPr>
        <w:t>allbest</w:t>
      </w:r>
      <w:proofErr w:type="spellEnd"/>
      <w:r w:rsidRPr="00B603D5">
        <w:rPr>
          <w:rFonts w:ascii="Times New Roman" w:eastAsia="Times New Roman" w:hAnsi="Times New Roman" w:cs="Times New Roman"/>
          <w:sz w:val="24"/>
          <w:szCs w:val="24"/>
          <w:lang w:eastAsia="ru-RU"/>
        </w:rPr>
        <w:t>.</w:t>
      </w:r>
      <w:proofErr w:type="spellStart"/>
      <w:r w:rsidRPr="00B603D5">
        <w:rPr>
          <w:rFonts w:ascii="Times New Roman" w:eastAsia="Times New Roman" w:hAnsi="Times New Roman" w:cs="Times New Roman"/>
          <w:sz w:val="24"/>
          <w:szCs w:val="24"/>
          <w:lang w:val="en-US" w:eastAsia="ru-RU"/>
        </w:rPr>
        <w:t>ru</w:t>
      </w:r>
      <w:proofErr w:type="spellEnd"/>
      <w:r w:rsidRPr="00B603D5">
        <w:rPr>
          <w:rFonts w:ascii="Times New Roman" w:eastAsia="Times New Roman" w:hAnsi="Times New Roman" w:cs="Times New Roman"/>
          <w:sz w:val="24"/>
          <w:szCs w:val="24"/>
          <w:lang w:eastAsia="ru-RU"/>
        </w:rPr>
        <w:t xml:space="preserve"> /</w:t>
      </w:r>
      <w:r w:rsidRPr="00B603D5">
        <w:rPr>
          <w:rFonts w:ascii="Times New Roman" w:eastAsia="Times New Roman" w:hAnsi="Times New Roman" w:cs="Times New Roman"/>
          <w:sz w:val="24"/>
          <w:szCs w:val="24"/>
          <w:lang w:val="en-US" w:eastAsia="ru-RU"/>
        </w:rPr>
        <w:t>articles</w:t>
      </w:r>
      <w:r w:rsidRPr="00B603D5">
        <w:rPr>
          <w:rFonts w:ascii="Times New Roman" w:eastAsia="Times New Roman" w:hAnsi="Times New Roman" w:cs="Times New Roman"/>
          <w:sz w:val="24"/>
          <w:szCs w:val="24"/>
          <w:lang w:eastAsia="ru-RU"/>
        </w:rPr>
        <w:t>/55682, свободный</w:t>
      </w:r>
    </w:p>
    <w:p w:rsidR="00192DA7" w:rsidRPr="00B603D5" w:rsidRDefault="00192DA7" w:rsidP="00B603D5">
      <w:pPr>
        <w:spacing w:line="240" w:lineRule="auto"/>
        <w:ind w:firstLine="709"/>
        <w:contextualSpacing/>
        <w:jc w:val="both"/>
        <w:rPr>
          <w:rFonts w:ascii="Times New Roman" w:eastAsia="Times New Roman" w:hAnsi="Times New Roman" w:cs="Times New Roman"/>
          <w:sz w:val="24"/>
          <w:szCs w:val="24"/>
          <w:lang w:eastAsia="ru-RU"/>
        </w:rPr>
      </w:pPr>
      <w:r w:rsidRPr="00B603D5">
        <w:rPr>
          <w:rFonts w:ascii="Times New Roman" w:eastAsia="Times New Roman" w:hAnsi="Times New Roman" w:cs="Times New Roman"/>
          <w:sz w:val="24"/>
          <w:szCs w:val="24"/>
          <w:lang w:eastAsia="ru-RU"/>
        </w:rPr>
        <w:t xml:space="preserve">Информационный портал «Охрана труда в России [Электронный ресурс] /Режим доступа: </w:t>
      </w:r>
      <w:hyperlink r:id="rId10" w:history="1">
        <w:r w:rsidRPr="00B603D5">
          <w:rPr>
            <w:rFonts w:ascii="Times New Roman" w:eastAsia="Times New Roman" w:hAnsi="Times New Roman" w:cs="Times New Roman"/>
            <w:sz w:val="24"/>
            <w:szCs w:val="24"/>
            <w:u w:val="single"/>
            <w:lang w:eastAsia="ru-RU"/>
          </w:rPr>
          <w:t>http://www.ohranatruda.ru</w:t>
        </w:r>
      </w:hyperlink>
    </w:p>
    <w:p w:rsidR="00192DA7" w:rsidRPr="00B603D5" w:rsidRDefault="00192DA7" w:rsidP="00B603D5">
      <w:pPr>
        <w:spacing w:line="240" w:lineRule="auto"/>
        <w:ind w:firstLine="709"/>
        <w:jc w:val="both"/>
        <w:rPr>
          <w:rFonts w:ascii="Times New Roman" w:eastAsia="Times New Roman" w:hAnsi="Times New Roman" w:cs="Times New Roman"/>
          <w:sz w:val="24"/>
          <w:szCs w:val="24"/>
          <w:lang w:eastAsia="ru-RU"/>
        </w:rPr>
      </w:pPr>
      <w:r w:rsidRPr="00B603D5">
        <w:rPr>
          <w:rFonts w:ascii="Times New Roman" w:eastAsia="Times New Roman" w:hAnsi="Times New Roman" w:cs="Times New Roman"/>
          <w:sz w:val="24"/>
          <w:szCs w:val="24"/>
          <w:lang w:eastAsia="ru-RU"/>
        </w:rPr>
        <w:t xml:space="preserve">Официальный сайт Федерального </w:t>
      </w:r>
      <w:hyperlink r:id="rId11" w:history="1">
        <w:r w:rsidRPr="00B603D5">
          <w:rPr>
            <w:rFonts w:ascii="Times New Roman" w:eastAsia="Times New Roman" w:hAnsi="Times New Roman" w:cs="Times New Roman"/>
            <w:bCs/>
            <w:kern w:val="36"/>
            <w:sz w:val="24"/>
            <w:szCs w:val="24"/>
            <w:lang w:eastAsia="ru-RU"/>
          </w:rPr>
          <w:t>агентства по техническому регулированию и метрологии</w:t>
        </w:r>
      </w:hyperlink>
      <w:r w:rsidRPr="00B603D5">
        <w:rPr>
          <w:rFonts w:ascii="Times New Roman" w:eastAsia="Times New Roman" w:hAnsi="Times New Roman" w:cs="Times New Roman"/>
          <w:bCs/>
          <w:kern w:val="36"/>
          <w:sz w:val="24"/>
          <w:szCs w:val="24"/>
          <w:lang w:eastAsia="ru-RU"/>
        </w:rPr>
        <w:t xml:space="preserve"> </w:t>
      </w:r>
      <w:proofErr w:type="spellStart"/>
      <w:r w:rsidRPr="00B603D5">
        <w:rPr>
          <w:rFonts w:ascii="Times New Roman" w:eastAsia="Times New Roman" w:hAnsi="Times New Roman" w:cs="Times New Roman"/>
          <w:bCs/>
          <w:kern w:val="36"/>
          <w:sz w:val="24"/>
          <w:szCs w:val="24"/>
          <w:lang w:eastAsia="ru-RU"/>
        </w:rPr>
        <w:t>Росстандарт</w:t>
      </w:r>
      <w:proofErr w:type="spellEnd"/>
      <w:r w:rsidRPr="00B603D5">
        <w:rPr>
          <w:rFonts w:ascii="Times New Roman" w:eastAsia="Times New Roman" w:hAnsi="Times New Roman" w:cs="Times New Roman"/>
          <w:bCs/>
          <w:kern w:val="36"/>
          <w:sz w:val="24"/>
          <w:szCs w:val="24"/>
          <w:lang w:eastAsia="ru-RU"/>
        </w:rPr>
        <w:t xml:space="preserve"> </w:t>
      </w:r>
      <w:r w:rsidRPr="00B603D5">
        <w:rPr>
          <w:rFonts w:ascii="Times New Roman" w:eastAsia="Times New Roman" w:hAnsi="Times New Roman" w:cs="Times New Roman"/>
          <w:sz w:val="24"/>
          <w:szCs w:val="24"/>
          <w:lang w:eastAsia="ru-RU"/>
        </w:rPr>
        <w:t xml:space="preserve">[Электронный ресурс] /Режим доступа: </w:t>
      </w:r>
      <w:r w:rsidRPr="00B603D5">
        <w:rPr>
          <w:rFonts w:ascii="Times New Roman" w:eastAsia="Times New Roman" w:hAnsi="Times New Roman" w:cs="Times New Roman"/>
          <w:sz w:val="24"/>
          <w:szCs w:val="24"/>
          <w:u w:val="single"/>
          <w:lang w:eastAsia="ru-RU"/>
        </w:rPr>
        <w:t>http://</w:t>
      </w:r>
      <w:hyperlink r:id="rId12" w:history="1">
        <w:r w:rsidRPr="00B603D5">
          <w:rPr>
            <w:rFonts w:ascii="Times New Roman" w:eastAsia="Times New Roman" w:hAnsi="Times New Roman" w:cs="Times New Roman"/>
            <w:sz w:val="24"/>
            <w:szCs w:val="24"/>
            <w:u w:val="single"/>
            <w:lang w:eastAsia="ru-RU"/>
          </w:rPr>
          <w:t>www.gost.ru</w:t>
        </w:r>
      </w:hyperlink>
    </w:p>
    <w:p w:rsidR="00192DA7" w:rsidRPr="00B603D5" w:rsidRDefault="00192DA7" w:rsidP="00B603D5">
      <w:pPr>
        <w:spacing w:line="240" w:lineRule="auto"/>
        <w:ind w:firstLine="709"/>
        <w:jc w:val="both"/>
        <w:rPr>
          <w:rFonts w:ascii="Times New Roman" w:eastAsia="Times New Roman" w:hAnsi="Times New Roman" w:cs="Times New Roman"/>
          <w:sz w:val="24"/>
          <w:szCs w:val="24"/>
          <w:lang w:eastAsia="ru-RU"/>
        </w:rPr>
      </w:pPr>
    </w:p>
    <w:p w:rsidR="00615D46" w:rsidRPr="00B603D5" w:rsidRDefault="00615D46" w:rsidP="00B603D5">
      <w:pPr>
        <w:spacing w:line="240" w:lineRule="auto"/>
        <w:ind w:firstLine="709"/>
        <w:jc w:val="both"/>
        <w:rPr>
          <w:rFonts w:ascii="Times New Roman" w:hAnsi="Times New Roman" w:cs="Times New Roman"/>
          <w:sz w:val="24"/>
          <w:szCs w:val="24"/>
        </w:rPr>
      </w:pPr>
    </w:p>
    <w:p w:rsidR="00615D46" w:rsidRPr="00B603D5" w:rsidRDefault="00615D46" w:rsidP="00B603D5">
      <w:pPr>
        <w:spacing w:line="240" w:lineRule="auto"/>
        <w:ind w:firstLine="709"/>
        <w:jc w:val="both"/>
        <w:rPr>
          <w:rFonts w:ascii="Times New Roman" w:hAnsi="Times New Roman" w:cs="Times New Roman"/>
          <w:b/>
          <w:sz w:val="24"/>
          <w:szCs w:val="24"/>
        </w:rPr>
      </w:pPr>
      <w:r w:rsidRPr="00B603D5">
        <w:rPr>
          <w:rFonts w:ascii="Times New Roman" w:hAnsi="Times New Roman" w:cs="Times New Roman"/>
          <w:b/>
          <w:sz w:val="24"/>
          <w:szCs w:val="24"/>
        </w:rPr>
        <w:t>Критерии оценивания лабораторных и практических работ</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b/>
          <w:bCs/>
          <w:color w:val="000000"/>
          <w:sz w:val="24"/>
          <w:szCs w:val="24"/>
          <w:lang w:eastAsia="ru-RU"/>
        </w:rPr>
        <w:t>Отметка «5»</w:t>
      </w:r>
      <w:r w:rsidR="00C75D8D" w:rsidRPr="00B603D5">
        <w:rPr>
          <w:rFonts w:ascii="Times New Roman" w:eastAsia="Times New Roman" w:hAnsi="Times New Roman" w:cs="Times New Roman"/>
          <w:color w:val="000000"/>
          <w:sz w:val="24"/>
          <w:szCs w:val="24"/>
          <w:lang w:eastAsia="ru-RU"/>
        </w:rPr>
        <w:t xml:space="preserve"> </w:t>
      </w:r>
      <w:r w:rsidRPr="00B603D5">
        <w:rPr>
          <w:rFonts w:ascii="Times New Roman" w:eastAsia="Times New Roman" w:hAnsi="Times New Roman" w:cs="Times New Roman"/>
          <w:color w:val="000000"/>
          <w:sz w:val="24"/>
          <w:szCs w:val="24"/>
          <w:lang w:eastAsia="ru-RU"/>
        </w:rPr>
        <w:t>ставится, если</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Работа выполнена в полном объеме с соблюдением необходимой последовательности. Обучающиеся работают полностью самостоятельно: подбирают необходимые для выполнения предлагаемых работ источники знаний, показывают необходимые для проведения работы теоретические знания, практические умения и навыки. Работа оформляется аккуратно, в наиболее оптимальной для фиксации результатов форме.</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b/>
          <w:bCs/>
          <w:color w:val="000000"/>
          <w:sz w:val="24"/>
          <w:szCs w:val="24"/>
          <w:lang w:eastAsia="ru-RU"/>
        </w:rPr>
        <w:t>Отметка «4»</w:t>
      </w:r>
      <w:r w:rsidR="00C75D8D" w:rsidRPr="00B603D5">
        <w:rPr>
          <w:rFonts w:ascii="Times New Roman" w:eastAsia="Times New Roman" w:hAnsi="Times New Roman" w:cs="Times New Roman"/>
          <w:color w:val="000000"/>
          <w:sz w:val="24"/>
          <w:szCs w:val="24"/>
          <w:lang w:eastAsia="ru-RU"/>
        </w:rPr>
        <w:t xml:space="preserve"> </w:t>
      </w:r>
      <w:r w:rsidRPr="00B603D5">
        <w:rPr>
          <w:rFonts w:ascii="Times New Roman" w:eastAsia="Times New Roman" w:hAnsi="Times New Roman" w:cs="Times New Roman"/>
          <w:color w:val="000000"/>
          <w:sz w:val="24"/>
          <w:szCs w:val="24"/>
          <w:lang w:eastAsia="ru-RU"/>
        </w:rPr>
        <w:t>ставится, если</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 xml:space="preserve">Работа выполнена </w:t>
      </w:r>
      <w:proofErr w:type="gramStart"/>
      <w:r w:rsidRPr="00B603D5">
        <w:rPr>
          <w:rFonts w:ascii="Times New Roman" w:eastAsia="Times New Roman" w:hAnsi="Times New Roman" w:cs="Times New Roman"/>
          <w:color w:val="000000"/>
          <w:sz w:val="24"/>
          <w:szCs w:val="24"/>
          <w:lang w:eastAsia="ru-RU"/>
        </w:rPr>
        <w:t>обучающимися</w:t>
      </w:r>
      <w:proofErr w:type="gramEnd"/>
      <w:r w:rsidRPr="00B603D5">
        <w:rPr>
          <w:rFonts w:ascii="Times New Roman" w:eastAsia="Times New Roman" w:hAnsi="Times New Roman" w:cs="Times New Roman"/>
          <w:color w:val="000000"/>
          <w:sz w:val="24"/>
          <w:szCs w:val="24"/>
          <w:lang w:eastAsia="ru-RU"/>
        </w:rPr>
        <w:t xml:space="preserve">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w:t>
      </w:r>
      <w:proofErr w:type="gramStart"/>
      <w:r w:rsidRPr="00B603D5">
        <w:rPr>
          <w:rFonts w:ascii="Times New Roman" w:eastAsia="Times New Roman" w:hAnsi="Times New Roman" w:cs="Times New Roman"/>
          <w:color w:val="000000"/>
          <w:sz w:val="24"/>
          <w:szCs w:val="24"/>
          <w:lang w:eastAsia="ru-RU"/>
        </w:rPr>
        <w:t>Обучающийся</w:t>
      </w:r>
      <w:proofErr w:type="gramEnd"/>
      <w:r w:rsidRPr="00B603D5">
        <w:rPr>
          <w:rFonts w:ascii="Times New Roman" w:eastAsia="Times New Roman" w:hAnsi="Times New Roman" w:cs="Times New Roman"/>
          <w:color w:val="000000"/>
          <w:sz w:val="24"/>
          <w:szCs w:val="24"/>
          <w:lang w:eastAsia="ru-RU"/>
        </w:rPr>
        <w:t xml:space="preserve"> использует, указанные преподавателем источники знаний. Работа показывает знание </w:t>
      </w:r>
      <w:proofErr w:type="gramStart"/>
      <w:r w:rsidRPr="00B603D5">
        <w:rPr>
          <w:rFonts w:ascii="Times New Roman" w:eastAsia="Times New Roman" w:hAnsi="Times New Roman" w:cs="Times New Roman"/>
          <w:color w:val="000000"/>
          <w:sz w:val="24"/>
          <w:szCs w:val="24"/>
          <w:lang w:eastAsia="ru-RU"/>
        </w:rPr>
        <w:t>обучающимся</w:t>
      </w:r>
      <w:proofErr w:type="gramEnd"/>
      <w:r w:rsidRPr="00B603D5">
        <w:rPr>
          <w:rFonts w:ascii="Times New Roman" w:eastAsia="Times New Roman" w:hAnsi="Times New Roman" w:cs="Times New Roman"/>
          <w:color w:val="000000"/>
          <w:sz w:val="24"/>
          <w:szCs w:val="24"/>
          <w:lang w:eastAsia="ru-RU"/>
        </w:rPr>
        <w:t xml:space="preserve"> основного теоретического материала и овладение умениями, необходимыми для самостоятельного выполнения работы. Могут быть неточности и небрежность в оформлении результатов работы.</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b/>
          <w:bCs/>
          <w:color w:val="000000"/>
          <w:sz w:val="24"/>
          <w:szCs w:val="24"/>
          <w:lang w:eastAsia="ru-RU"/>
        </w:rPr>
        <w:t>Отметка «3»</w:t>
      </w:r>
      <w:r w:rsidR="00C75D8D" w:rsidRPr="00B603D5">
        <w:rPr>
          <w:rFonts w:ascii="Times New Roman" w:eastAsia="Times New Roman" w:hAnsi="Times New Roman" w:cs="Times New Roman"/>
          <w:color w:val="000000"/>
          <w:sz w:val="24"/>
          <w:szCs w:val="24"/>
          <w:lang w:eastAsia="ru-RU"/>
        </w:rPr>
        <w:t xml:space="preserve"> </w:t>
      </w:r>
      <w:r w:rsidRPr="00B603D5">
        <w:rPr>
          <w:rFonts w:ascii="Times New Roman" w:eastAsia="Times New Roman" w:hAnsi="Times New Roman" w:cs="Times New Roman"/>
          <w:color w:val="000000"/>
          <w:sz w:val="24"/>
          <w:szCs w:val="24"/>
          <w:lang w:eastAsia="ru-RU"/>
        </w:rPr>
        <w:t>ставится, если</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 xml:space="preserve">Работа выполняется и оформляется </w:t>
      </w:r>
      <w:proofErr w:type="gramStart"/>
      <w:r w:rsidRPr="00B603D5">
        <w:rPr>
          <w:rFonts w:ascii="Times New Roman" w:eastAsia="Times New Roman" w:hAnsi="Times New Roman" w:cs="Times New Roman"/>
          <w:color w:val="000000"/>
          <w:sz w:val="24"/>
          <w:szCs w:val="24"/>
          <w:lang w:eastAsia="ru-RU"/>
        </w:rPr>
        <w:t>обучающимся</w:t>
      </w:r>
      <w:proofErr w:type="gramEnd"/>
      <w:r w:rsidRPr="00B603D5">
        <w:rPr>
          <w:rFonts w:ascii="Times New Roman" w:eastAsia="Times New Roman" w:hAnsi="Times New Roman" w:cs="Times New Roman"/>
          <w:color w:val="000000"/>
          <w:sz w:val="24"/>
          <w:szCs w:val="24"/>
          <w:lang w:eastAsia="ru-RU"/>
        </w:rPr>
        <w:t xml:space="preserve"> при помощи преподавателя или хорошо подготовленных и уже выполнивши на «отлично» данную работу обучающихся. На выполнение работы затрачивается много времени. </w:t>
      </w:r>
      <w:proofErr w:type="gramStart"/>
      <w:r w:rsidRPr="00B603D5">
        <w:rPr>
          <w:rFonts w:ascii="Times New Roman" w:eastAsia="Times New Roman" w:hAnsi="Times New Roman" w:cs="Times New Roman"/>
          <w:color w:val="000000"/>
          <w:sz w:val="24"/>
          <w:szCs w:val="24"/>
          <w:lang w:eastAsia="ru-RU"/>
        </w:rPr>
        <w:t>Обучающийся</w:t>
      </w:r>
      <w:proofErr w:type="gramEnd"/>
      <w:r w:rsidRPr="00B603D5">
        <w:rPr>
          <w:rFonts w:ascii="Times New Roman" w:eastAsia="Times New Roman" w:hAnsi="Times New Roman" w:cs="Times New Roman"/>
          <w:color w:val="000000"/>
          <w:sz w:val="24"/>
          <w:szCs w:val="24"/>
          <w:lang w:eastAsia="ru-RU"/>
        </w:rPr>
        <w:t xml:space="preserve"> показывает знания теоретического материала, но испытывает затруднение при самостоятельной работе.</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b/>
          <w:bCs/>
          <w:color w:val="000000"/>
          <w:sz w:val="24"/>
          <w:szCs w:val="24"/>
          <w:lang w:eastAsia="ru-RU"/>
        </w:rPr>
        <w:t>Отметка «2»</w:t>
      </w:r>
      <w:r w:rsidR="00C75D8D" w:rsidRPr="00B603D5">
        <w:rPr>
          <w:rFonts w:ascii="Times New Roman" w:eastAsia="Times New Roman" w:hAnsi="Times New Roman" w:cs="Times New Roman"/>
          <w:color w:val="000000"/>
          <w:sz w:val="24"/>
          <w:szCs w:val="24"/>
          <w:lang w:eastAsia="ru-RU"/>
        </w:rPr>
        <w:t xml:space="preserve"> </w:t>
      </w:r>
      <w:r w:rsidRPr="00B603D5">
        <w:rPr>
          <w:rFonts w:ascii="Times New Roman" w:eastAsia="Times New Roman" w:hAnsi="Times New Roman" w:cs="Times New Roman"/>
          <w:color w:val="000000"/>
          <w:sz w:val="24"/>
          <w:szCs w:val="24"/>
          <w:lang w:eastAsia="ru-RU"/>
        </w:rPr>
        <w:t>ставится, если</w:t>
      </w:r>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proofErr w:type="gramStart"/>
      <w:r w:rsidRPr="00B603D5">
        <w:rPr>
          <w:rFonts w:ascii="Times New Roman" w:eastAsia="Times New Roman" w:hAnsi="Times New Roman" w:cs="Times New Roman"/>
          <w:color w:val="000000"/>
          <w:sz w:val="24"/>
          <w:szCs w:val="24"/>
          <w:lang w:eastAsia="ru-RU"/>
        </w:rPr>
        <w:t>Результаты, полученные обучающимся не позволяют</w:t>
      </w:r>
      <w:proofErr w:type="gramEnd"/>
      <w:r w:rsidRPr="00B603D5">
        <w:rPr>
          <w:rFonts w:ascii="Times New Roman" w:eastAsia="Times New Roman" w:hAnsi="Times New Roman" w:cs="Times New Roman"/>
          <w:color w:val="000000"/>
          <w:sz w:val="24"/>
          <w:szCs w:val="24"/>
          <w:lang w:eastAsia="ru-RU"/>
        </w:rPr>
        <w:t xml:space="preserve">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w:t>
      </w:r>
      <w:proofErr w:type="gramStart"/>
      <w:r w:rsidRPr="00B603D5">
        <w:rPr>
          <w:rFonts w:ascii="Times New Roman" w:eastAsia="Times New Roman" w:hAnsi="Times New Roman" w:cs="Times New Roman"/>
          <w:color w:val="000000"/>
          <w:sz w:val="24"/>
          <w:szCs w:val="24"/>
          <w:lang w:eastAsia="ru-RU"/>
        </w:rPr>
        <w:t>Руководство и помощь со стороны преподавателя оказываются неэффективны в связи плохой подготовкой обучающегося.</w:t>
      </w:r>
      <w:proofErr w:type="gramEnd"/>
    </w:p>
    <w:p w:rsidR="00192DA7" w:rsidRPr="00B603D5" w:rsidRDefault="00192DA7" w:rsidP="00B603D5">
      <w:pPr>
        <w:shd w:val="clear" w:color="auto" w:fill="FFFFFF"/>
        <w:spacing w:line="240" w:lineRule="auto"/>
        <w:ind w:firstLine="709"/>
        <w:jc w:val="both"/>
        <w:rPr>
          <w:rFonts w:ascii="Times New Roman" w:eastAsia="Times New Roman" w:hAnsi="Times New Roman" w:cs="Times New Roman"/>
          <w:color w:val="000000"/>
          <w:sz w:val="24"/>
          <w:szCs w:val="24"/>
          <w:lang w:eastAsia="ru-RU"/>
        </w:rPr>
      </w:pPr>
      <w:r w:rsidRPr="00B603D5">
        <w:rPr>
          <w:rFonts w:ascii="Times New Roman" w:eastAsia="Times New Roman" w:hAnsi="Times New Roman" w:cs="Times New Roman"/>
          <w:color w:val="000000"/>
          <w:sz w:val="24"/>
          <w:szCs w:val="24"/>
          <w:lang w:eastAsia="ru-RU"/>
        </w:rPr>
        <w:t>Работа не выполн</w:t>
      </w:r>
      <w:r w:rsidR="004B1E28" w:rsidRPr="00B603D5">
        <w:rPr>
          <w:rFonts w:ascii="Times New Roman" w:eastAsia="Times New Roman" w:hAnsi="Times New Roman" w:cs="Times New Roman"/>
          <w:color w:val="000000"/>
          <w:sz w:val="24"/>
          <w:szCs w:val="24"/>
          <w:lang w:eastAsia="ru-RU"/>
        </w:rPr>
        <w:t xml:space="preserve">ена, у обучающегося отсутствуют </w:t>
      </w:r>
      <w:r w:rsidRPr="00B603D5">
        <w:rPr>
          <w:rFonts w:ascii="Times New Roman" w:eastAsia="Times New Roman" w:hAnsi="Times New Roman" w:cs="Times New Roman"/>
          <w:color w:val="000000"/>
          <w:sz w:val="24"/>
          <w:szCs w:val="24"/>
          <w:lang w:eastAsia="ru-RU"/>
        </w:rPr>
        <w:t>необходимые для проведения работы теоретические знания, практические умения и навыки.</w:t>
      </w:r>
    </w:p>
    <w:sectPr w:rsidR="00192DA7" w:rsidRPr="00B603D5" w:rsidSect="00B603D5">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05EF"/>
    <w:multiLevelType w:val="multilevel"/>
    <w:tmpl w:val="4F90AF7A"/>
    <w:lvl w:ilvl="0">
      <w:start w:val="1"/>
      <w:numFmt w:val="decimal"/>
      <w:lvlText w:val="%1."/>
      <w:lvlJc w:val="left"/>
      <w:pPr>
        <w:tabs>
          <w:tab w:val="num" w:pos="360"/>
        </w:tabs>
        <w:ind w:left="360" w:hanging="360"/>
      </w:pPr>
      <w:rPr>
        <w:rFonts w:ascii="Times New Roman" w:hAnsi="Times New Roman" w:cs="Times New Roman" w:hint="default"/>
        <w:b w:val="0"/>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34978E9"/>
    <w:multiLevelType w:val="hybridMultilevel"/>
    <w:tmpl w:val="D9088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8E4CD2"/>
    <w:multiLevelType w:val="hybridMultilevel"/>
    <w:tmpl w:val="C56AF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D07282"/>
    <w:multiLevelType w:val="multilevel"/>
    <w:tmpl w:val="478C4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5A797B"/>
    <w:multiLevelType w:val="hybridMultilevel"/>
    <w:tmpl w:val="369C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25044B"/>
    <w:multiLevelType w:val="multilevel"/>
    <w:tmpl w:val="E3CA8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91B5F68"/>
    <w:multiLevelType w:val="multilevel"/>
    <w:tmpl w:val="ECE6EC7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B5D0282"/>
    <w:multiLevelType w:val="hybridMultilevel"/>
    <w:tmpl w:val="31DC533A"/>
    <w:lvl w:ilvl="0" w:tplc="3474B5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
  </w:num>
  <w:num w:numId="2">
    <w:abstractNumId w:val="4"/>
  </w:num>
  <w:num w:numId="3">
    <w:abstractNumId w:val="7"/>
  </w:num>
  <w:num w:numId="4">
    <w:abstractNumId w:val="1"/>
  </w:num>
  <w:num w:numId="5">
    <w:abstractNumId w:val="6"/>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D5E"/>
    <w:rsid w:val="00192DA7"/>
    <w:rsid w:val="004B1E28"/>
    <w:rsid w:val="00524D4E"/>
    <w:rsid w:val="00546884"/>
    <w:rsid w:val="00615D46"/>
    <w:rsid w:val="00644A61"/>
    <w:rsid w:val="00670A14"/>
    <w:rsid w:val="006F0BE4"/>
    <w:rsid w:val="007F2BE2"/>
    <w:rsid w:val="00880B98"/>
    <w:rsid w:val="009222A2"/>
    <w:rsid w:val="009530A6"/>
    <w:rsid w:val="00A41EA9"/>
    <w:rsid w:val="00A52EA3"/>
    <w:rsid w:val="00B265F5"/>
    <w:rsid w:val="00B603D5"/>
    <w:rsid w:val="00B61D5E"/>
    <w:rsid w:val="00C405E6"/>
    <w:rsid w:val="00C75D8D"/>
    <w:rsid w:val="00DE73BC"/>
    <w:rsid w:val="00DE7D9A"/>
    <w:rsid w:val="00ED61B0"/>
    <w:rsid w:val="00F56C29"/>
    <w:rsid w:val="00F72B1F"/>
    <w:rsid w:val="00FD2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D46"/>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15D4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15D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615D46"/>
    <w:pPr>
      <w:spacing w:after="200"/>
      <w:ind w:left="720"/>
      <w:contextualSpacing/>
    </w:pPr>
    <w:rPr>
      <w:rFonts w:ascii="Calibri" w:eastAsia="Times New Roman" w:hAnsi="Calibri" w:cs="Times New Roman"/>
      <w:lang w:eastAsia="ru-RU"/>
    </w:rPr>
  </w:style>
  <w:style w:type="paragraph" w:styleId="a5">
    <w:name w:val="Normal (Web)"/>
    <w:basedOn w:val="a"/>
    <w:uiPriority w:val="99"/>
    <w:unhideWhenUsed/>
    <w:rsid w:val="00615D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99"/>
    <w:qFormat/>
    <w:rsid w:val="00615D46"/>
    <w:pPr>
      <w:spacing w:after="0" w:line="240" w:lineRule="auto"/>
    </w:pPr>
  </w:style>
  <w:style w:type="paragraph" w:styleId="a7">
    <w:name w:val="Balloon Text"/>
    <w:basedOn w:val="a"/>
    <w:link w:val="a8"/>
    <w:uiPriority w:val="99"/>
    <w:semiHidden/>
    <w:unhideWhenUsed/>
    <w:rsid w:val="00ED61B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1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D46"/>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15D4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15D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615D46"/>
    <w:pPr>
      <w:spacing w:after="200"/>
      <w:ind w:left="720"/>
      <w:contextualSpacing/>
    </w:pPr>
    <w:rPr>
      <w:rFonts w:ascii="Calibri" w:eastAsia="Times New Roman" w:hAnsi="Calibri" w:cs="Times New Roman"/>
      <w:lang w:eastAsia="ru-RU"/>
    </w:rPr>
  </w:style>
  <w:style w:type="paragraph" w:styleId="a5">
    <w:name w:val="Normal (Web)"/>
    <w:basedOn w:val="a"/>
    <w:uiPriority w:val="99"/>
    <w:unhideWhenUsed/>
    <w:rsid w:val="00615D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99"/>
    <w:qFormat/>
    <w:rsid w:val="00615D46"/>
    <w:pPr>
      <w:spacing w:after="0" w:line="240" w:lineRule="auto"/>
    </w:pPr>
  </w:style>
  <w:style w:type="paragraph" w:styleId="a7">
    <w:name w:val="Balloon Text"/>
    <w:basedOn w:val="a"/>
    <w:link w:val="a8"/>
    <w:uiPriority w:val="99"/>
    <w:semiHidden/>
    <w:unhideWhenUsed/>
    <w:rsid w:val="00ED61B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1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2307">
      <w:bodyDiv w:val="1"/>
      <w:marLeft w:val="0"/>
      <w:marRight w:val="0"/>
      <w:marTop w:val="0"/>
      <w:marBottom w:val="0"/>
      <w:divBdr>
        <w:top w:val="none" w:sz="0" w:space="0" w:color="auto"/>
        <w:left w:val="none" w:sz="0" w:space="0" w:color="auto"/>
        <w:bottom w:val="none" w:sz="0" w:space="0" w:color="auto"/>
        <w:right w:val="none" w:sz="0" w:space="0" w:color="auto"/>
      </w:divBdr>
    </w:div>
    <w:div w:id="169608909">
      <w:bodyDiv w:val="1"/>
      <w:marLeft w:val="0"/>
      <w:marRight w:val="0"/>
      <w:marTop w:val="0"/>
      <w:marBottom w:val="0"/>
      <w:divBdr>
        <w:top w:val="none" w:sz="0" w:space="0" w:color="auto"/>
        <w:left w:val="none" w:sz="0" w:space="0" w:color="auto"/>
        <w:bottom w:val="none" w:sz="0" w:space="0" w:color="auto"/>
        <w:right w:val="none" w:sz="0" w:space="0" w:color="auto"/>
      </w:divBdr>
    </w:div>
    <w:div w:id="711541573">
      <w:bodyDiv w:val="1"/>
      <w:marLeft w:val="0"/>
      <w:marRight w:val="0"/>
      <w:marTop w:val="0"/>
      <w:marBottom w:val="0"/>
      <w:divBdr>
        <w:top w:val="none" w:sz="0" w:space="0" w:color="auto"/>
        <w:left w:val="none" w:sz="0" w:space="0" w:color="auto"/>
        <w:bottom w:val="none" w:sz="0" w:space="0" w:color="auto"/>
        <w:right w:val="none" w:sz="0" w:space="0" w:color="auto"/>
      </w:divBdr>
    </w:div>
    <w:div w:id="736516527">
      <w:bodyDiv w:val="1"/>
      <w:marLeft w:val="0"/>
      <w:marRight w:val="0"/>
      <w:marTop w:val="0"/>
      <w:marBottom w:val="0"/>
      <w:divBdr>
        <w:top w:val="none" w:sz="0" w:space="0" w:color="auto"/>
        <w:left w:val="none" w:sz="0" w:space="0" w:color="auto"/>
        <w:bottom w:val="none" w:sz="0" w:space="0" w:color="auto"/>
        <w:right w:val="none" w:sz="0" w:space="0" w:color="auto"/>
      </w:divBdr>
    </w:div>
    <w:div w:id="889417481">
      <w:bodyDiv w:val="1"/>
      <w:marLeft w:val="0"/>
      <w:marRight w:val="0"/>
      <w:marTop w:val="0"/>
      <w:marBottom w:val="0"/>
      <w:divBdr>
        <w:top w:val="none" w:sz="0" w:space="0" w:color="auto"/>
        <w:left w:val="none" w:sz="0" w:space="0" w:color="auto"/>
        <w:bottom w:val="none" w:sz="0" w:space="0" w:color="auto"/>
        <w:right w:val="none" w:sz="0" w:space="0" w:color="auto"/>
      </w:divBdr>
    </w:div>
    <w:div w:id="923219594">
      <w:bodyDiv w:val="1"/>
      <w:marLeft w:val="0"/>
      <w:marRight w:val="0"/>
      <w:marTop w:val="0"/>
      <w:marBottom w:val="0"/>
      <w:divBdr>
        <w:top w:val="none" w:sz="0" w:space="0" w:color="auto"/>
        <w:left w:val="none" w:sz="0" w:space="0" w:color="auto"/>
        <w:bottom w:val="none" w:sz="0" w:space="0" w:color="auto"/>
        <w:right w:val="none" w:sz="0" w:space="0" w:color="auto"/>
      </w:divBdr>
    </w:div>
    <w:div w:id="1131557650">
      <w:bodyDiv w:val="1"/>
      <w:marLeft w:val="0"/>
      <w:marRight w:val="0"/>
      <w:marTop w:val="0"/>
      <w:marBottom w:val="0"/>
      <w:divBdr>
        <w:top w:val="none" w:sz="0" w:space="0" w:color="auto"/>
        <w:left w:val="none" w:sz="0" w:space="0" w:color="auto"/>
        <w:bottom w:val="none" w:sz="0" w:space="0" w:color="auto"/>
        <w:right w:val="none" w:sz="0" w:space="0" w:color="auto"/>
      </w:divBdr>
    </w:div>
    <w:div w:id="1177571369">
      <w:bodyDiv w:val="1"/>
      <w:marLeft w:val="0"/>
      <w:marRight w:val="0"/>
      <w:marTop w:val="0"/>
      <w:marBottom w:val="0"/>
      <w:divBdr>
        <w:top w:val="none" w:sz="0" w:space="0" w:color="auto"/>
        <w:left w:val="none" w:sz="0" w:space="0" w:color="auto"/>
        <w:bottom w:val="none" w:sz="0" w:space="0" w:color="auto"/>
        <w:right w:val="none" w:sz="0" w:space="0" w:color="auto"/>
      </w:divBdr>
    </w:div>
    <w:div w:id="1713188615">
      <w:bodyDiv w:val="1"/>
      <w:marLeft w:val="0"/>
      <w:marRight w:val="0"/>
      <w:marTop w:val="0"/>
      <w:marBottom w:val="0"/>
      <w:divBdr>
        <w:top w:val="none" w:sz="0" w:space="0" w:color="auto"/>
        <w:left w:val="none" w:sz="0" w:space="0" w:color="auto"/>
        <w:bottom w:val="none" w:sz="0" w:space="0" w:color="auto"/>
        <w:right w:val="none" w:sz="0" w:space="0" w:color="auto"/>
      </w:divBdr>
    </w:div>
    <w:div w:id="1893887091">
      <w:bodyDiv w:val="1"/>
      <w:marLeft w:val="0"/>
      <w:marRight w:val="0"/>
      <w:marTop w:val="0"/>
      <w:marBottom w:val="0"/>
      <w:divBdr>
        <w:top w:val="none" w:sz="0" w:space="0" w:color="auto"/>
        <w:left w:val="none" w:sz="0" w:space="0" w:color="auto"/>
        <w:bottom w:val="none" w:sz="0" w:space="0" w:color="auto"/>
        <w:right w:val="none" w:sz="0" w:space="0" w:color="auto"/>
      </w:divBdr>
    </w:div>
    <w:div w:id="21233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ww.g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t.ru/wps/portal/pages/main" TargetMode="External"/><Relationship Id="rId5" Type="http://schemas.openxmlformats.org/officeDocument/2006/relationships/settings" Target="settings.xml"/><Relationship Id="rId10" Type="http://schemas.openxmlformats.org/officeDocument/2006/relationships/hyperlink" Target="http://www.ohranatruda.ru"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12936-CDDD-4851-99DC-A6AB1393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24</Pages>
  <Words>9056</Words>
  <Characters>51622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dc:creator>
  <cp:keywords/>
  <dc:description/>
  <cp:lastModifiedBy>Zodiak</cp:lastModifiedBy>
  <cp:revision>12</cp:revision>
  <dcterms:created xsi:type="dcterms:W3CDTF">2019-10-09T09:47:00Z</dcterms:created>
  <dcterms:modified xsi:type="dcterms:W3CDTF">2024-10-31T08:47:00Z</dcterms:modified>
</cp:coreProperties>
</file>